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DA21E" w14:textId="7A4534AF" w:rsidR="00F2637A" w:rsidRDefault="00C46BBA" w:rsidP="008C4A24">
      <w:pPr>
        <w:pStyle w:val="Heading1"/>
      </w:pPr>
      <w:r w:rsidRPr="008C4A24">
        <w:t xml:space="preserve">Data Sheet: </w:t>
      </w:r>
      <w:r w:rsidR="0053580C">
        <w:t xml:space="preserve">Activity - </w:t>
      </w:r>
      <w:r w:rsidR="00AE064B">
        <w:t>DNA E</w:t>
      </w:r>
      <w:r w:rsidR="0053580C" w:rsidRPr="0053580C">
        <w:t>lectrophoresis</w:t>
      </w:r>
    </w:p>
    <w:p w14:paraId="30929E13" w14:textId="77777777" w:rsidR="00A57EF1" w:rsidRDefault="00A57EF1" w:rsidP="00A57EF1">
      <w:pPr>
        <w:jc w:val="center"/>
        <w:rPr>
          <w:rFonts w:ascii="Arial" w:hAnsi="Arial" w:cs="Arial"/>
          <w:i/>
          <w:sz w:val="20"/>
          <w:szCs w:val="20"/>
        </w:rPr>
      </w:pPr>
    </w:p>
    <w:p w14:paraId="3CC2B969" w14:textId="03C70C88" w:rsidR="00A57EF1" w:rsidRPr="00A57EF1" w:rsidRDefault="00A57EF1" w:rsidP="00A57EF1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All Content is Copyright Protected and May NOT Be Posted or Shared Outside Of </w:t>
      </w:r>
      <w:proofErr w:type="gramStart"/>
      <w:r>
        <w:rPr>
          <w:rFonts w:ascii="Arial" w:hAnsi="Arial" w:cs="Arial"/>
          <w:i/>
          <w:sz w:val="20"/>
          <w:szCs w:val="20"/>
        </w:rPr>
        <w:t>The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Classroom</w:t>
      </w:r>
    </w:p>
    <w:p w14:paraId="01B13C68" w14:textId="4DAE3D7F" w:rsidR="007F05AB" w:rsidRPr="007F05AB" w:rsidRDefault="007F05AB">
      <w:pPr>
        <w:rPr>
          <w:rFonts w:ascii="Arial" w:hAnsi="Arial"/>
          <w:sz w:val="32"/>
        </w:rPr>
      </w:pPr>
    </w:p>
    <w:tbl>
      <w:tblPr>
        <w:tblStyle w:val="TableGrid"/>
        <w:tblW w:w="0" w:type="auto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357"/>
        <w:gridCol w:w="3361"/>
        <w:gridCol w:w="3352"/>
      </w:tblGrid>
      <w:tr w:rsidR="005F7727" w14:paraId="544BE059" w14:textId="77777777" w:rsidTr="0084336A">
        <w:trPr>
          <w:tblHeader/>
        </w:trPr>
        <w:tc>
          <w:tcPr>
            <w:tcW w:w="3432" w:type="dxa"/>
            <w:shd w:val="clear" w:color="auto" w:fill="CCFFCC"/>
          </w:tcPr>
          <w:p w14:paraId="4FDCEC29" w14:textId="7E845112" w:rsidR="005F7727" w:rsidRPr="0006101C" w:rsidRDefault="005F7727" w:rsidP="005F7727">
            <w:pPr>
              <w:jc w:val="center"/>
              <w:rPr>
                <w:rFonts w:ascii="Arial" w:hAnsi="Arial"/>
                <w:b/>
              </w:rPr>
            </w:pPr>
            <w:r w:rsidRPr="0006101C">
              <w:rPr>
                <w:rFonts w:ascii="Arial" w:hAnsi="Arial"/>
                <w:b/>
              </w:rPr>
              <w:t>Name</w:t>
            </w:r>
          </w:p>
        </w:tc>
        <w:tc>
          <w:tcPr>
            <w:tcW w:w="3432" w:type="dxa"/>
            <w:shd w:val="clear" w:color="auto" w:fill="CCFFCC"/>
          </w:tcPr>
          <w:p w14:paraId="695CC30C" w14:textId="352718B3" w:rsidR="005F7727" w:rsidRPr="0006101C" w:rsidRDefault="005F7727" w:rsidP="005F7727">
            <w:pPr>
              <w:jc w:val="center"/>
              <w:rPr>
                <w:rFonts w:ascii="Arial" w:hAnsi="Arial"/>
                <w:b/>
              </w:rPr>
            </w:pPr>
            <w:r w:rsidRPr="0006101C">
              <w:rPr>
                <w:rFonts w:ascii="Arial" w:hAnsi="Arial"/>
                <w:b/>
              </w:rPr>
              <w:t>Course</w:t>
            </w:r>
          </w:p>
        </w:tc>
        <w:tc>
          <w:tcPr>
            <w:tcW w:w="3432" w:type="dxa"/>
            <w:shd w:val="clear" w:color="auto" w:fill="CCFFCC"/>
          </w:tcPr>
          <w:p w14:paraId="26B3A19E" w14:textId="37EB59ED" w:rsidR="005F7727" w:rsidRPr="0006101C" w:rsidRDefault="005F7727" w:rsidP="005F7727">
            <w:pPr>
              <w:jc w:val="center"/>
              <w:rPr>
                <w:rFonts w:ascii="Arial" w:hAnsi="Arial"/>
                <w:b/>
              </w:rPr>
            </w:pPr>
            <w:r w:rsidRPr="0006101C">
              <w:rPr>
                <w:rFonts w:ascii="Arial" w:hAnsi="Arial"/>
                <w:b/>
              </w:rPr>
              <w:t>Date</w:t>
            </w:r>
          </w:p>
        </w:tc>
      </w:tr>
      <w:tr w:rsidR="005F7727" w14:paraId="7F4B157D" w14:textId="77777777" w:rsidTr="005F7727">
        <w:tc>
          <w:tcPr>
            <w:tcW w:w="3432" w:type="dxa"/>
          </w:tcPr>
          <w:p w14:paraId="7DEA87C7" w14:textId="27D06A41" w:rsidR="005F7727" w:rsidRDefault="005F7727" w:rsidP="00A46AA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32" w:type="dxa"/>
          </w:tcPr>
          <w:p w14:paraId="2967C824" w14:textId="01890394" w:rsidR="005F7727" w:rsidRDefault="005F7727" w:rsidP="00BA7E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32" w:type="dxa"/>
          </w:tcPr>
          <w:p w14:paraId="0D75E7D2" w14:textId="005AEE94" w:rsidR="005F7727" w:rsidRDefault="005F7727" w:rsidP="005F7727">
            <w:pPr>
              <w:jc w:val="center"/>
              <w:rPr>
                <w:rFonts w:ascii="Arial" w:hAnsi="Arial"/>
              </w:rPr>
            </w:pPr>
          </w:p>
        </w:tc>
      </w:tr>
    </w:tbl>
    <w:p w14:paraId="25826272" w14:textId="77777777" w:rsidR="007F05AB" w:rsidRPr="007F05AB" w:rsidRDefault="007F05AB">
      <w:pPr>
        <w:rPr>
          <w:rFonts w:ascii="Arial" w:hAnsi="Arial"/>
        </w:rPr>
      </w:pPr>
    </w:p>
    <w:p w14:paraId="160768ED" w14:textId="17B0266D" w:rsidR="007F05AB" w:rsidRDefault="007333DC" w:rsidP="00063338">
      <w:pPr>
        <w:pStyle w:val="Heading1"/>
      </w:pPr>
      <w:r w:rsidRPr="004053B2">
        <w:t>Activity Data Code</w:t>
      </w:r>
      <w:r>
        <w:t xml:space="preserve"> </w:t>
      </w:r>
      <w:r w:rsidRPr="007333DC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Pr="007333DC">
        <w:rPr>
          <w:u w:val="single"/>
        </w:rPr>
        <w:instrText xml:space="preserve"> FORMTEXT </w:instrText>
      </w:r>
      <w:r w:rsidRPr="007333DC">
        <w:rPr>
          <w:u w:val="single"/>
        </w:rPr>
      </w:r>
      <w:r w:rsidRPr="007333DC">
        <w:rPr>
          <w:u w:val="single"/>
        </w:rPr>
        <w:fldChar w:fldCharType="separate"/>
      </w:r>
      <w:r w:rsidRPr="007333DC">
        <w:rPr>
          <w:noProof/>
          <w:u w:val="single"/>
        </w:rPr>
        <w:t> </w:t>
      </w:r>
      <w:r w:rsidRPr="007333DC">
        <w:rPr>
          <w:noProof/>
          <w:u w:val="single"/>
        </w:rPr>
        <w:t> </w:t>
      </w:r>
      <w:r w:rsidRPr="007333DC">
        <w:rPr>
          <w:noProof/>
          <w:u w:val="single"/>
        </w:rPr>
        <w:t> </w:t>
      </w:r>
      <w:r w:rsidRPr="007333DC">
        <w:rPr>
          <w:noProof/>
          <w:u w:val="single"/>
        </w:rPr>
        <w:t> </w:t>
      </w:r>
      <w:r w:rsidRPr="007333DC">
        <w:rPr>
          <w:noProof/>
          <w:u w:val="single"/>
        </w:rPr>
        <w:t> </w:t>
      </w:r>
      <w:r w:rsidRPr="007333DC">
        <w:rPr>
          <w:u w:val="single"/>
        </w:rPr>
        <w:fldChar w:fldCharType="end"/>
      </w:r>
      <w:bookmarkEnd w:id="0"/>
    </w:p>
    <w:p w14:paraId="30999563" w14:textId="77777777" w:rsidR="008E4109" w:rsidRDefault="008E4109">
      <w:pPr>
        <w:rPr>
          <w:rFonts w:ascii="Arial" w:hAnsi="Arial"/>
          <w:sz w:val="28"/>
          <w:szCs w:val="28"/>
        </w:rPr>
      </w:pPr>
    </w:p>
    <w:p w14:paraId="08566043" w14:textId="7BC85B14" w:rsidR="0004469F" w:rsidRPr="0004469F" w:rsidRDefault="00664718" w:rsidP="000A35B4">
      <w:pPr>
        <w:pStyle w:val="Heading1"/>
      </w:pPr>
      <w:r>
        <w:t>Procedure</w:t>
      </w:r>
      <w:r w:rsidR="002B3205">
        <w:t xml:space="preserve"> I -</w:t>
      </w:r>
      <w:r w:rsidR="0052234F">
        <w:t xml:space="preserve"> </w:t>
      </w:r>
      <w:r w:rsidR="00A666BF" w:rsidRPr="00A666BF">
        <w:t>DNA Fragment Size</w:t>
      </w:r>
    </w:p>
    <w:p w14:paraId="3550FC17" w14:textId="77777777" w:rsidR="007F05AB" w:rsidRDefault="007F05AB">
      <w:pPr>
        <w:rPr>
          <w:rFonts w:ascii="Arial" w:hAnsi="Arial"/>
        </w:rPr>
      </w:pPr>
    </w:p>
    <w:p w14:paraId="25CE4946" w14:textId="54BD07F5" w:rsidR="00FA5A31" w:rsidRPr="0027408C" w:rsidRDefault="00C03260" w:rsidP="0027408C">
      <w:pPr>
        <w:rPr>
          <w:rFonts w:ascii="Arial" w:hAnsi="Arial"/>
        </w:rPr>
        <w:sectPr w:rsidR="00FA5A31" w:rsidRPr="0027408C" w:rsidSect="005F2881">
          <w:footerReference w:type="even" r:id="rId8"/>
          <w:footerReference w:type="default" r:id="rId9"/>
          <w:pgSz w:w="12240" w:h="15840"/>
          <w:pgMar w:top="1080" w:right="1080" w:bottom="1080" w:left="1080" w:header="720" w:footer="864" w:gutter="0"/>
          <w:cols w:space="720"/>
          <w:docGrid w:linePitch="360"/>
        </w:sectPr>
      </w:pPr>
      <w:r>
        <w:rPr>
          <w:rFonts w:ascii="Arial" w:hAnsi="Arial"/>
        </w:rPr>
        <w:t>In the table below indicate which sample contains the smallest DNA fragment and which sample contains the largest DNA fragment.</w:t>
      </w:r>
      <w:r w:rsidR="00141B7B">
        <w:rPr>
          <w:rFonts w:ascii="Arial" w:hAnsi="Arial"/>
        </w:rPr>
        <w:t xml:space="preserve"> Note: Sample</w:t>
      </w:r>
      <w:r w:rsidR="00675F2A">
        <w:rPr>
          <w:rFonts w:ascii="Arial" w:hAnsi="Arial"/>
        </w:rPr>
        <w:t xml:space="preserve"> 1 is in Lane 1 of the gel, etc.</w:t>
      </w:r>
    </w:p>
    <w:p w14:paraId="317E033F" w14:textId="77777777" w:rsidR="004160AA" w:rsidRDefault="004160AA" w:rsidP="0027408C">
      <w:pPr>
        <w:rPr>
          <w:rFonts w:ascii="Arial" w:hAnsi="Arial"/>
          <w:b/>
        </w:rPr>
        <w:sectPr w:rsidR="004160AA" w:rsidSect="0021508C">
          <w:type w:val="continuous"/>
          <w:pgSz w:w="12240" w:h="15840"/>
          <w:pgMar w:top="1080" w:right="1080" w:bottom="1080" w:left="1080" w:header="720" w:footer="864" w:gutter="0"/>
          <w:cols w:space="720"/>
          <w:docGrid w:linePitch="360"/>
        </w:sectPr>
      </w:pPr>
    </w:p>
    <w:p w14:paraId="63742384" w14:textId="77777777" w:rsidR="00C822BD" w:rsidRDefault="00C822BD">
      <w:pPr>
        <w:rPr>
          <w:rFonts w:ascii="Arial" w:hAnsi="Arial"/>
        </w:rPr>
      </w:pPr>
    </w:p>
    <w:tbl>
      <w:tblPr>
        <w:tblStyle w:val="TableGrid"/>
        <w:tblW w:w="0" w:type="auto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840112" w14:paraId="4CF75E91" w14:textId="77777777" w:rsidTr="00A3417C">
        <w:trPr>
          <w:tblHeader/>
        </w:trPr>
        <w:tc>
          <w:tcPr>
            <w:tcW w:w="2062" w:type="dxa"/>
            <w:shd w:val="clear" w:color="auto" w:fill="CCFFCC"/>
          </w:tcPr>
          <w:p w14:paraId="0E46396D" w14:textId="77777777" w:rsidR="00AF1B2D" w:rsidRDefault="00587235" w:rsidP="00B5235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7842AE9C" w14:textId="77777777" w:rsidR="00587235" w:rsidRDefault="00587235" w:rsidP="00B5235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</w:t>
            </w:r>
          </w:p>
          <w:p w14:paraId="16CCE395" w14:textId="31317D7A" w:rsidR="00A1498A" w:rsidRPr="00840112" w:rsidRDefault="00A1498A" w:rsidP="00B5235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Fragment</w:t>
            </w:r>
          </w:p>
        </w:tc>
        <w:tc>
          <w:tcPr>
            <w:tcW w:w="2062" w:type="dxa"/>
            <w:shd w:val="clear" w:color="auto" w:fill="CCFFCC"/>
          </w:tcPr>
          <w:p w14:paraId="1456A915" w14:textId="75B805F9" w:rsidR="00B5235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52A76CE3" w14:textId="77777777" w:rsid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2</w:t>
            </w:r>
          </w:p>
          <w:p w14:paraId="7A183BFB" w14:textId="7C0929D0" w:rsidR="00A1498A" w:rsidRPr="00B52355" w:rsidRDefault="00A1498A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Fragment</w:t>
            </w:r>
          </w:p>
        </w:tc>
        <w:tc>
          <w:tcPr>
            <w:tcW w:w="2062" w:type="dxa"/>
            <w:shd w:val="clear" w:color="auto" w:fill="CCFFCC"/>
          </w:tcPr>
          <w:p w14:paraId="46D0C3B2" w14:textId="77777777" w:rsidR="00840112" w:rsidRP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0695F93E" w14:textId="77777777" w:rsid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3</w:t>
            </w:r>
          </w:p>
          <w:p w14:paraId="58897253" w14:textId="4287698F" w:rsidR="00A1498A" w:rsidRPr="004D1460" w:rsidRDefault="00A1498A" w:rsidP="005872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Fragment</w:t>
            </w:r>
          </w:p>
        </w:tc>
        <w:tc>
          <w:tcPr>
            <w:tcW w:w="2062" w:type="dxa"/>
            <w:shd w:val="clear" w:color="auto" w:fill="CCFFCC"/>
          </w:tcPr>
          <w:p w14:paraId="6BFCB021" w14:textId="23EB3B96" w:rsidR="00840112" w:rsidRP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5FE968F7" w14:textId="77777777" w:rsid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4</w:t>
            </w:r>
          </w:p>
          <w:p w14:paraId="43766BC9" w14:textId="186CB9A7" w:rsidR="00A1498A" w:rsidRPr="00587235" w:rsidRDefault="00A1498A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Fragment</w:t>
            </w:r>
          </w:p>
        </w:tc>
        <w:tc>
          <w:tcPr>
            <w:tcW w:w="2062" w:type="dxa"/>
            <w:shd w:val="clear" w:color="auto" w:fill="CCFFCC"/>
          </w:tcPr>
          <w:p w14:paraId="4024D27F" w14:textId="77777777" w:rsidR="00840112" w:rsidRP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1E1B010E" w14:textId="77777777" w:rsidR="00587235" w:rsidRDefault="00587235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14:paraId="64EC0136" w14:textId="0D043135" w:rsidR="00A1498A" w:rsidRPr="00587235" w:rsidRDefault="00A1498A" w:rsidP="0058723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Fragment</w:t>
            </w:r>
          </w:p>
        </w:tc>
      </w:tr>
      <w:tr w:rsidR="00840112" w14:paraId="1255B45C" w14:textId="77777777" w:rsidTr="00A3417C">
        <w:tc>
          <w:tcPr>
            <w:tcW w:w="2062" w:type="dxa"/>
          </w:tcPr>
          <w:p w14:paraId="48F3B45F" w14:textId="6ABB4C04" w:rsidR="00840112" w:rsidRDefault="00840112" w:rsidP="004D2806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</w:tcPr>
          <w:p w14:paraId="485B763B" w14:textId="300D4295" w:rsidR="00840112" w:rsidRDefault="000707F8" w:rsidP="004D280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Largest </w:t>
            </w:r>
          </w:p>
        </w:tc>
        <w:tc>
          <w:tcPr>
            <w:tcW w:w="2062" w:type="dxa"/>
          </w:tcPr>
          <w:p w14:paraId="77D3877A" w14:textId="77777777" w:rsidR="00840112" w:rsidRDefault="00840112" w:rsidP="004D2806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</w:tcPr>
          <w:p w14:paraId="165BF009" w14:textId="32E7647A" w:rsidR="00840112" w:rsidRDefault="000707F8" w:rsidP="004D280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Smallest </w:t>
            </w:r>
          </w:p>
        </w:tc>
        <w:tc>
          <w:tcPr>
            <w:tcW w:w="2062" w:type="dxa"/>
          </w:tcPr>
          <w:p w14:paraId="09014F8E" w14:textId="3111E3C6" w:rsidR="00840112" w:rsidRDefault="00840112" w:rsidP="004D2806">
            <w:pPr>
              <w:jc w:val="center"/>
              <w:rPr>
                <w:rFonts w:ascii="Arial" w:hAnsi="Arial"/>
              </w:rPr>
            </w:pPr>
          </w:p>
        </w:tc>
      </w:tr>
    </w:tbl>
    <w:p w14:paraId="190665EE" w14:textId="15EC0902" w:rsidR="00654E77" w:rsidRDefault="0027408C" w:rsidP="0027408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1205E6A" w14:textId="77777777" w:rsidR="009B28EF" w:rsidRPr="009B28EF" w:rsidRDefault="009B28EF" w:rsidP="0027408C">
      <w:pPr>
        <w:rPr>
          <w:rFonts w:ascii="Arial" w:hAnsi="Arial"/>
        </w:rPr>
      </w:pPr>
    </w:p>
    <w:p w14:paraId="530D1696" w14:textId="77777777" w:rsidR="005E3500" w:rsidRPr="008930E7" w:rsidRDefault="005E3500" w:rsidP="005E3500">
      <w:pPr>
        <w:rPr>
          <w:rFonts w:ascii="Arial" w:hAnsi="Arial"/>
          <w:u w:val="single"/>
        </w:rPr>
      </w:pPr>
      <w:r w:rsidRPr="008930E7">
        <w:rPr>
          <w:rFonts w:ascii="Arial" w:hAnsi="Arial"/>
          <w:u w:val="single"/>
        </w:rPr>
        <w:t>Observations and Questions</w:t>
      </w:r>
    </w:p>
    <w:p w14:paraId="38286AFC" w14:textId="77777777" w:rsidR="005E3500" w:rsidRDefault="005E3500" w:rsidP="005E3500">
      <w:pPr>
        <w:rPr>
          <w:rFonts w:ascii="Arial" w:hAnsi="Arial"/>
        </w:rPr>
      </w:pPr>
    </w:p>
    <w:p w14:paraId="515DC810" w14:textId="73A880E3" w:rsidR="00E815EE" w:rsidRDefault="005E3500" w:rsidP="005E3500">
      <w:pPr>
        <w:rPr>
          <w:rFonts w:ascii="Arial" w:hAnsi="Arial"/>
        </w:rPr>
      </w:pPr>
      <w:r>
        <w:rPr>
          <w:rFonts w:ascii="Arial" w:hAnsi="Arial"/>
        </w:rPr>
        <w:t>[1</w:t>
      </w:r>
      <w:r w:rsidRPr="00334FBC">
        <w:rPr>
          <w:rFonts w:ascii="Arial" w:hAnsi="Arial"/>
        </w:rPr>
        <w:t xml:space="preserve">] </w:t>
      </w:r>
      <w:r w:rsidR="00CA665D" w:rsidRPr="00334FBC">
        <w:rPr>
          <w:rFonts w:ascii="Arial" w:hAnsi="Arial"/>
        </w:rPr>
        <w:t>What is the composition of a DNA fragment?</w:t>
      </w:r>
      <w:r w:rsidR="00CA665D" w:rsidRPr="00CA665D">
        <w:rPr>
          <w:rFonts w:ascii="Arial" w:hAnsi="Arial"/>
        </w:rPr>
        <w:t xml:space="preserve"> That is, what is a DNA fragment made of?</w:t>
      </w:r>
    </w:p>
    <w:p w14:paraId="5225A9EC" w14:textId="77777777" w:rsidR="00287E6C" w:rsidRDefault="00287E6C" w:rsidP="005E3500">
      <w:pPr>
        <w:rPr>
          <w:rFonts w:ascii="Arial" w:hAnsi="Arial"/>
        </w:rPr>
      </w:pPr>
    </w:p>
    <w:p w14:paraId="09F4B5C1" w14:textId="77777777" w:rsidR="00287E6C" w:rsidRDefault="00287E6C" w:rsidP="005E3500">
      <w:pPr>
        <w:rPr>
          <w:rFonts w:ascii="Arial" w:hAnsi="Arial"/>
        </w:rPr>
      </w:pPr>
    </w:p>
    <w:p w14:paraId="0DE7796D" w14:textId="3C3F9F15" w:rsidR="00CA665D" w:rsidRDefault="00334FBC" w:rsidP="005E3500">
      <w:pPr>
        <w:rPr>
          <w:rFonts w:ascii="Arial" w:hAnsi="Arial"/>
        </w:rPr>
      </w:pPr>
      <w:r>
        <w:rPr>
          <w:rFonts w:ascii="Arial" w:hAnsi="Arial"/>
        </w:rPr>
        <w:t xml:space="preserve">It is composed of </w:t>
      </w:r>
      <w:r w:rsidR="0094420B">
        <w:rPr>
          <w:rFonts w:ascii="Arial" w:hAnsi="Arial"/>
        </w:rPr>
        <w:t>Nucleotide</w:t>
      </w:r>
      <w:r>
        <w:rPr>
          <w:rFonts w:ascii="Arial" w:hAnsi="Arial"/>
        </w:rPr>
        <w:t xml:space="preserve">. Each nucleotide is composed of nitrogen base (A, T, G, C), sugar and phosphate group. </w:t>
      </w:r>
    </w:p>
    <w:p w14:paraId="23D3D6FF" w14:textId="2E783288" w:rsidR="00334FBC" w:rsidRDefault="00334FBC" w:rsidP="005E3500">
      <w:pPr>
        <w:rPr>
          <w:rFonts w:ascii="Arial" w:hAnsi="Arial"/>
        </w:rPr>
      </w:pPr>
    </w:p>
    <w:p w14:paraId="324EEE20" w14:textId="77777777" w:rsidR="00287E6C" w:rsidRDefault="00287E6C" w:rsidP="005E3500">
      <w:pPr>
        <w:rPr>
          <w:rFonts w:ascii="Arial" w:hAnsi="Arial"/>
        </w:rPr>
      </w:pPr>
    </w:p>
    <w:p w14:paraId="733EEB98" w14:textId="77777777" w:rsidR="00CA665D" w:rsidRDefault="00CA665D" w:rsidP="005E3500">
      <w:pPr>
        <w:rPr>
          <w:rFonts w:ascii="Arial" w:hAnsi="Arial"/>
        </w:rPr>
      </w:pPr>
    </w:p>
    <w:p w14:paraId="707F9C4C" w14:textId="77777777" w:rsidR="005E3500" w:rsidRDefault="005E3500" w:rsidP="005E3500">
      <w:pPr>
        <w:rPr>
          <w:rFonts w:ascii="Arial" w:hAnsi="Arial"/>
        </w:rPr>
      </w:pPr>
    </w:p>
    <w:p w14:paraId="6A9BF476" w14:textId="72BD67DE" w:rsidR="005E3500" w:rsidRDefault="00CF74DF" w:rsidP="005E3500">
      <w:pPr>
        <w:rPr>
          <w:rFonts w:ascii="Arial" w:hAnsi="Arial"/>
        </w:rPr>
      </w:pPr>
      <w:r>
        <w:rPr>
          <w:rFonts w:ascii="Arial" w:hAnsi="Arial"/>
        </w:rPr>
        <w:t>[2</w:t>
      </w:r>
      <w:r w:rsidR="006A0B09">
        <w:rPr>
          <w:rFonts w:ascii="Arial" w:hAnsi="Arial"/>
        </w:rPr>
        <w:t xml:space="preserve">] </w:t>
      </w:r>
      <w:r w:rsidR="00CA665D" w:rsidRPr="00CA665D">
        <w:rPr>
          <w:rFonts w:ascii="Arial" w:hAnsi="Arial"/>
        </w:rPr>
        <w:t>Using the lane numbers on the electrophoresis instrument, list the samples from smallest DNA fragment to largest DNA fragment. Label the largest and smallest.</w:t>
      </w:r>
    </w:p>
    <w:p w14:paraId="36D955E8" w14:textId="77777777" w:rsidR="00CF74DF" w:rsidRDefault="00CF74DF" w:rsidP="005E3500">
      <w:pPr>
        <w:rPr>
          <w:rFonts w:ascii="Arial" w:hAnsi="Arial"/>
        </w:rPr>
      </w:pPr>
    </w:p>
    <w:p w14:paraId="5324222C" w14:textId="0BE11875" w:rsidR="00F40715" w:rsidRDefault="00F40715" w:rsidP="005E3500">
      <w:pPr>
        <w:rPr>
          <w:rFonts w:ascii="Arial" w:hAnsi="Arial"/>
        </w:rPr>
      </w:pPr>
      <w:r>
        <w:rPr>
          <w:rFonts w:ascii="Arial" w:hAnsi="Arial"/>
        </w:rPr>
        <w:t>Smallest-4</w:t>
      </w:r>
    </w:p>
    <w:p w14:paraId="0C07374C" w14:textId="10EA126C" w:rsidR="00F40715" w:rsidRDefault="00F40715" w:rsidP="005E3500">
      <w:pPr>
        <w:rPr>
          <w:rFonts w:ascii="Arial" w:hAnsi="Arial"/>
        </w:rPr>
      </w:pPr>
      <w:r>
        <w:rPr>
          <w:rFonts w:ascii="Arial" w:hAnsi="Arial"/>
        </w:rPr>
        <w:t>Largest-2</w:t>
      </w:r>
    </w:p>
    <w:p w14:paraId="72826F05" w14:textId="3E68D088" w:rsidR="00F40715" w:rsidRDefault="00F40715" w:rsidP="005E3500">
      <w:pPr>
        <w:rPr>
          <w:rFonts w:ascii="Arial" w:hAnsi="Arial"/>
        </w:rPr>
      </w:pPr>
      <w:r>
        <w:rPr>
          <w:rFonts w:ascii="Arial" w:hAnsi="Arial"/>
        </w:rPr>
        <w:t>Order from smallest to largest 4</w:t>
      </w:r>
      <w:proofErr w:type="gramStart"/>
      <w:r>
        <w:rPr>
          <w:rFonts w:ascii="Arial" w:hAnsi="Arial"/>
        </w:rPr>
        <w:t>,5,3,1,2</w:t>
      </w:r>
      <w:proofErr w:type="gramEnd"/>
    </w:p>
    <w:p w14:paraId="581686D1" w14:textId="77777777" w:rsidR="00CA665D" w:rsidRDefault="00CA665D" w:rsidP="005E3500">
      <w:pPr>
        <w:rPr>
          <w:rFonts w:ascii="Arial" w:hAnsi="Arial"/>
        </w:rPr>
      </w:pPr>
    </w:p>
    <w:p w14:paraId="2FCA4DF5" w14:textId="77777777" w:rsidR="00287E6C" w:rsidRDefault="00287E6C" w:rsidP="005E3500">
      <w:pPr>
        <w:rPr>
          <w:rFonts w:ascii="Arial" w:hAnsi="Arial"/>
        </w:rPr>
      </w:pPr>
    </w:p>
    <w:p w14:paraId="0BED59A0" w14:textId="77777777" w:rsidR="00287E6C" w:rsidRDefault="00287E6C" w:rsidP="005E3500">
      <w:pPr>
        <w:rPr>
          <w:rFonts w:ascii="Arial" w:hAnsi="Arial"/>
        </w:rPr>
      </w:pPr>
    </w:p>
    <w:p w14:paraId="1F6D504F" w14:textId="77777777" w:rsidR="00141B7B" w:rsidRDefault="00141B7B" w:rsidP="005E3500">
      <w:pPr>
        <w:rPr>
          <w:rFonts w:ascii="Arial" w:hAnsi="Arial"/>
        </w:rPr>
      </w:pPr>
    </w:p>
    <w:p w14:paraId="3FAEB749" w14:textId="2BC228CF" w:rsidR="00141B7B" w:rsidRDefault="00CA665D" w:rsidP="005E3500">
      <w:pPr>
        <w:rPr>
          <w:rFonts w:ascii="Arial" w:hAnsi="Arial"/>
        </w:rPr>
      </w:pPr>
      <w:r w:rsidRPr="00CA665D">
        <w:rPr>
          <w:rFonts w:ascii="Arial" w:hAnsi="Arial"/>
        </w:rPr>
        <w:t>[3] What accounts for the different final locations of the different size DNA fragments? That is, why do different sized DNA fragments end at different locations on the electrophoresis instrument?</w:t>
      </w:r>
    </w:p>
    <w:p w14:paraId="1FE4AFC1" w14:textId="77777777" w:rsidR="00F40715" w:rsidRDefault="00F40715" w:rsidP="005E3500">
      <w:pPr>
        <w:rPr>
          <w:rFonts w:ascii="Arial" w:hAnsi="Arial"/>
        </w:rPr>
      </w:pPr>
    </w:p>
    <w:p w14:paraId="52A45FD8" w14:textId="17D0FAAA" w:rsidR="00CA665D" w:rsidRDefault="00F40715" w:rsidP="005E3500">
      <w:pPr>
        <w:rPr>
          <w:rFonts w:ascii="Arial" w:hAnsi="Arial"/>
        </w:rPr>
      </w:pPr>
      <w:r>
        <w:rPr>
          <w:rFonts w:ascii="Arial" w:hAnsi="Arial"/>
        </w:rPr>
        <w:t>Since</w:t>
      </w:r>
      <w:r w:rsidRPr="00F40715">
        <w:rPr>
          <w:rFonts w:ascii="Arial" w:hAnsi="Arial"/>
        </w:rPr>
        <w:t xml:space="preserve"> the gel matrix is </w:t>
      </w:r>
      <w:r>
        <w:rPr>
          <w:rFonts w:ascii="Arial" w:hAnsi="Arial"/>
        </w:rPr>
        <w:t xml:space="preserve">normally </w:t>
      </w:r>
      <w:r w:rsidRPr="00F40715">
        <w:rPr>
          <w:rFonts w:ascii="Arial" w:hAnsi="Arial"/>
        </w:rPr>
        <w:t xml:space="preserve">densely populated with </w:t>
      </w:r>
      <w:r>
        <w:rPr>
          <w:rFonts w:ascii="Arial" w:hAnsi="Arial"/>
        </w:rPr>
        <w:t xml:space="preserve">the </w:t>
      </w:r>
      <w:r w:rsidRPr="00F40715">
        <w:rPr>
          <w:rFonts w:ascii="Arial" w:hAnsi="Arial"/>
        </w:rPr>
        <w:t xml:space="preserve">polymers and </w:t>
      </w:r>
      <w:r>
        <w:rPr>
          <w:rFonts w:ascii="Arial" w:hAnsi="Arial"/>
        </w:rPr>
        <w:t xml:space="preserve">has properties that make it acts as a </w:t>
      </w:r>
      <w:r w:rsidRPr="00F40715">
        <w:rPr>
          <w:rFonts w:ascii="Arial" w:hAnsi="Arial"/>
        </w:rPr>
        <w:t>sieve,</w:t>
      </w:r>
      <w:r>
        <w:rPr>
          <w:rFonts w:ascii="Arial" w:hAnsi="Arial"/>
        </w:rPr>
        <w:t xml:space="preserve"> then</w:t>
      </w:r>
      <w:r w:rsidRPr="00F40715">
        <w:rPr>
          <w:rFonts w:ascii="Arial" w:hAnsi="Arial"/>
        </w:rPr>
        <w:t xml:space="preserve"> DNA fragments </w:t>
      </w:r>
      <w:r>
        <w:rPr>
          <w:rFonts w:ascii="Arial" w:hAnsi="Arial"/>
        </w:rPr>
        <w:t>usually</w:t>
      </w:r>
      <w:r w:rsidRPr="00F40715">
        <w:rPr>
          <w:rFonts w:ascii="Arial" w:hAnsi="Arial"/>
        </w:rPr>
        <w:t xml:space="preserve"> migrate according to </w:t>
      </w:r>
      <w:r>
        <w:rPr>
          <w:rFonts w:ascii="Arial" w:hAnsi="Arial"/>
        </w:rPr>
        <w:t xml:space="preserve">their </w:t>
      </w:r>
      <w:r w:rsidRPr="00F40715">
        <w:rPr>
          <w:rFonts w:ascii="Arial" w:hAnsi="Arial"/>
        </w:rPr>
        <w:t>size</w:t>
      </w:r>
      <w:r>
        <w:rPr>
          <w:rFonts w:ascii="Arial" w:hAnsi="Arial"/>
        </w:rPr>
        <w:t xml:space="preserve">s </w:t>
      </w:r>
      <w:r w:rsidR="0094420B">
        <w:rPr>
          <w:rFonts w:ascii="Arial" w:hAnsi="Arial"/>
        </w:rPr>
        <w:t>i.e.</w:t>
      </w:r>
      <w:r>
        <w:rPr>
          <w:rFonts w:ascii="Arial" w:hAnsi="Arial"/>
        </w:rPr>
        <w:t xml:space="preserve"> according to the </w:t>
      </w:r>
      <w:r w:rsidRPr="00F40715">
        <w:rPr>
          <w:rFonts w:ascii="Arial" w:hAnsi="Arial"/>
        </w:rPr>
        <w:t>length of the segment</w:t>
      </w:r>
      <w:r>
        <w:rPr>
          <w:rFonts w:ascii="Arial" w:hAnsi="Arial"/>
        </w:rPr>
        <w:t xml:space="preserve"> or the number of nucleotide bases</w:t>
      </w:r>
      <w:r w:rsidRPr="00F40715">
        <w:rPr>
          <w:rFonts w:ascii="Arial" w:hAnsi="Arial"/>
        </w:rPr>
        <w:t>.</w:t>
      </w:r>
      <w:r>
        <w:rPr>
          <w:rFonts w:ascii="Arial" w:hAnsi="Arial"/>
        </w:rPr>
        <w:t xml:space="preserve"> The Largest</w:t>
      </w:r>
      <w:r w:rsidRPr="00F40715">
        <w:rPr>
          <w:rFonts w:ascii="Arial" w:hAnsi="Arial"/>
        </w:rPr>
        <w:t xml:space="preserve"> strands </w:t>
      </w:r>
      <w:r>
        <w:rPr>
          <w:rFonts w:ascii="Arial" w:hAnsi="Arial"/>
        </w:rPr>
        <w:t xml:space="preserve">tend to </w:t>
      </w:r>
      <w:r w:rsidRPr="00F40715">
        <w:rPr>
          <w:rFonts w:ascii="Arial" w:hAnsi="Arial"/>
        </w:rPr>
        <w:t xml:space="preserve">move slower </w:t>
      </w:r>
      <w:r>
        <w:rPr>
          <w:rFonts w:ascii="Arial" w:hAnsi="Arial"/>
        </w:rPr>
        <w:t>as they have</w:t>
      </w:r>
      <w:r w:rsidRPr="00F40715">
        <w:rPr>
          <w:rFonts w:ascii="Arial" w:hAnsi="Arial"/>
        </w:rPr>
        <w:t xml:space="preserve"> more encounters with</w:t>
      </w:r>
      <w:r>
        <w:rPr>
          <w:rFonts w:ascii="Arial" w:hAnsi="Arial"/>
        </w:rPr>
        <w:t xml:space="preserve"> the</w:t>
      </w:r>
      <w:r w:rsidRPr="00F40715">
        <w:rPr>
          <w:rFonts w:ascii="Arial" w:hAnsi="Arial"/>
        </w:rPr>
        <w:t xml:space="preserve"> obstacles </w:t>
      </w:r>
      <w:r>
        <w:rPr>
          <w:rFonts w:ascii="Arial" w:hAnsi="Arial"/>
        </w:rPr>
        <w:t>in</w:t>
      </w:r>
      <w:r w:rsidRPr="00F40715">
        <w:rPr>
          <w:rFonts w:ascii="Arial" w:hAnsi="Arial"/>
        </w:rPr>
        <w:t xml:space="preserve"> the matrix</w:t>
      </w:r>
      <w:r>
        <w:rPr>
          <w:rFonts w:ascii="Arial" w:hAnsi="Arial"/>
        </w:rPr>
        <w:t xml:space="preserve">. Similarly, smallest fragments moves for longer distance since they encounter with less obstacles </w:t>
      </w:r>
    </w:p>
    <w:p w14:paraId="4FE12718" w14:textId="77777777" w:rsidR="00CA665D" w:rsidRDefault="00CA665D" w:rsidP="005E3500">
      <w:pPr>
        <w:rPr>
          <w:rFonts w:ascii="Arial" w:hAnsi="Arial"/>
        </w:rPr>
      </w:pPr>
    </w:p>
    <w:p w14:paraId="0BA5ADBF" w14:textId="77777777" w:rsidR="00CA665D" w:rsidRDefault="00CA665D" w:rsidP="005E3500">
      <w:pPr>
        <w:rPr>
          <w:rFonts w:ascii="Arial" w:hAnsi="Arial"/>
        </w:rPr>
      </w:pPr>
    </w:p>
    <w:p w14:paraId="7F1D8113" w14:textId="77777777" w:rsidR="00287E6C" w:rsidRDefault="00287E6C" w:rsidP="005E3500">
      <w:pPr>
        <w:rPr>
          <w:rFonts w:ascii="Arial" w:hAnsi="Arial"/>
        </w:rPr>
      </w:pPr>
    </w:p>
    <w:p w14:paraId="04AEBBBF" w14:textId="77777777" w:rsidR="00306F8A" w:rsidRDefault="00306F8A" w:rsidP="007F05AB">
      <w:pPr>
        <w:rPr>
          <w:rFonts w:ascii="Arial" w:hAnsi="Arial"/>
        </w:rPr>
      </w:pPr>
    </w:p>
    <w:p w14:paraId="2CF11FE8" w14:textId="003F5817" w:rsidR="00631E11" w:rsidRPr="0004469F" w:rsidRDefault="00664718" w:rsidP="000A35B4">
      <w:pPr>
        <w:pStyle w:val="Heading1"/>
      </w:pPr>
      <w:r>
        <w:t>Procedure</w:t>
      </w:r>
      <w:r w:rsidR="002B3205">
        <w:t xml:space="preserve"> II -</w:t>
      </w:r>
      <w:r w:rsidR="0052234F">
        <w:t xml:space="preserve"> </w:t>
      </w:r>
      <w:r w:rsidR="00A666BF" w:rsidRPr="00A666BF">
        <w:t>Crime Scene DNA</w:t>
      </w:r>
    </w:p>
    <w:p w14:paraId="68FA8B17" w14:textId="77777777" w:rsidR="00063114" w:rsidRDefault="00063114" w:rsidP="007F05AB">
      <w:pPr>
        <w:rPr>
          <w:rFonts w:ascii="Arial" w:hAnsi="Arial"/>
        </w:rPr>
      </w:pPr>
    </w:p>
    <w:p w14:paraId="651D1636" w14:textId="64BA6504" w:rsidR="00AD7E68" w:rsidRDefault="00141B7B" w:rsidP="00AD7E68">
      <w:pPr>
        <w:rPr>
          <w:rFonts w:ascii="Arial" w:hAnsi="Arial"/>
        </w:rPr>
      </w:pPr>
      <w:r>
        <w:rPr>
          <w:rFonts w:ascii="Arial" w:hAnsi="Arial"/>
        </w:rPr>
        <w:t>In the table below indicate the number of DNA fragments each sample has in common with the crime scene sample (Lane 2). Note: Sample 1 is in Lane 1 of the gel, etc.</w:t>
      </w:r>
    </w:p>
    <w:p w14:paraId="0A0C97FC" w14:textId="77777777" w:rsidR="00B20335" w:rsidRDefault="00B20335" w:rsidP="00AD7E68">
      <w:pPr>
        <w:rPr>
          <w:rFonts w:ascii="Arial" w:hAnsi="Arial"/>
        </w:rPr>
      </w:pPr>
    </w:p>
    <w:p w14:paraId="4EBB23DD" w14:textId="1A766837" w:rsidR="00B20335" w:rsidRDefault="00B20335" w:rsidP="00AD7E68">
      <w:pPr>
        <w:rPr>
          <w:rFonts w:ascii="Arial" w:hAnsi="Arial"/>
        </w:rPr>
      </w:pPr>
      <w:r w:rsidRPr="00B20335">
        <w:rPr>
          <w:rFonts w:ascii="Arial" w:hAnsi="Arial"/>
          <w:b/>
        </w:rPr>
        <w:t>Tip</w:t>
      </w:r>
      <w:r w:rsidRPr="00B20335">
        <w:rPr>
          <w:rFonts w:ascii="Arial" w:hAnsi="Arial"/>
        </w:rPr>
        <w:t>: It is help</w:t>
      </w:r>
      <w:r>
        <w:rPr>
          <w:rFonts w:ascii="Arial" w:hAnsi="Arial"/>
        </w:rPr>
        <w:t>ful to use</w:t>
      </w:r>
      <w:r w:rsidR="00165A7B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ruler </w:t>
      </w:r>
      <w:r w:rsidRPr="00B20335">
        <w:rPr>
          <w:rFonts w:ascii="Arial" w:hAnsi="Arial"/>
        </w:rPr>
        <w:t>when attempting to match up DNA fragments in the gel</w:t>
      </w:r>
      <w:r w:rsidR="00C5541A">
        <w:rPr>
          <w:rFonts w:ascii="Arial" w:hAnsi="Arial"/>
        </w:rPr>
        <w:t xml:space="preserve">. </w:t>
      </w:r>
      <w:r w:rsidR="00C5541A" w:rsidRPr="00C5541A">
        <w:rPr>
          <w:rFonts w:ascii="Arial" w:hAnsi="Arial"/>
        </w:rPr>
        <w:t>A bank/ATM/credit card works well too</w:t>
      </w:r>
      <w:r>
        <w:rPr>
          <w:rFonts w:ascii="Arial" w:hAnsi="Arial"/>
        </w:rPr>
        <w:t>.</w:t>
      </w:r>
    </w:p>
    <w:p w14:paraId="562AE593" w14:textId="77777777" w:rsidR="00141B7B" w:rsidRDefault="00141B7B" w:rsidP="00AD7E68">
      <w:pPr>
        <w:rPr>
          <w:rFonts w:ascii="Arial" w:hAnsi="Arial"/>
        </w:rPr>
      </w:pPr>
    </w:p>
    <w:p w14:paraId="54C0C558" w14:textId="77777777" w:rsidR="00141B7B" w:rsidRPr="0027408C" w:rsidRDefault="00141B7B" w:rsidP="00AD7E68">
      <w:pPr>
        <w:rPr>
          <w:rFonts w:ascii="Arial" w:hAnsi="Arial"/>
        </w:rPr>
        <w:sectPr w:rsidR="00141B7B" w:rsidRPr="0027408C" w:rsidSect="00AD7E68">
          <w:footerReference w:type="even" r:id="rId10"/>
          <w:footerReference w:type="default" r:id="rId11"/>
          <w:type w:val="continuous"/>
          <w:pgSz w:w="12240" w:h="15840"/>
          <w:pgMar w:top="1080" w:right="1080" w:bottom="1080" w:left="1080" w:header="720" w:footer="864" w:gutter="0"/>
          <w:cols w:space="720"/>
          <w:docGrid w:linePitch="360"/>
        </w:sectPr>
      </w:pPr>
    </w:p>
    <w:tbl>
      <w:tblPr>
        <w:tblStyle w:val="TableGrid"/>
        <w:tblW w:w="0" w:type="auto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2002"/>
        <w:gridCol w:w="2018"/>
        <w:gridCol w:w="2018"/>
        <w:gridCol w:w="2018"/>
      </w:tblGrid>
      <w:tr w:rsidR="00453833" w:rsidRPr="00587235" w14:paraId="54B8726E" w14:textId="77777777" w:rsidTr="00C03260">
        <w:trPr>
          <w:tblHeader/>
        </w:trPr>
        <w:tc>
          <w:tcPr>
            <w:tcW w:w="2062" w:type="dxa"/>
            <w:shd w:val="clear" w:color="auto" w:fill="CCFFCC"/>
          </w:tcPr>
          <w:p w14:paraId="6E3BB94B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Lane</w:t>
            </w:r>
          </w:p>
          <w:p w14:paraId="787E9DD4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</w:t>
            </w:r>
          </w:p>
          <w:p w14:paraId="044057A1" w14:textId="205C9070" w:rsidR="00BA2292" w:rsidRPr="00840112" w:rsidRDefault="00BA2292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Student</w:t>
            </w:r>
          </w:p>
        </w:tc>
        <w:tc>
          <w:tcPr>
            <w:tcW w:w="2062" w:type="dxa"/>
            <w:shd w:val="clear" w:color="auto" w:fill="CCFFCC"/>
          </w:tcPr>
          <w:p w14:paraId="336E65D3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1A1DDFA6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2</w:t>
            </w:r>
          </w:p>
          <w:p w14:paraId="2D451B2E" w14:textId="0719974F" w:rsidR="00BA2292" w:rsidRPr="00B52355" w:rsidRDefault="00BA2292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Crime Scene</w:t>
            </w:r>
          </w:p>
        </w:tc>
        <w:tc>
          <w:tcPr>
            <w:tcW w:w="2062" w:type="dxa"/>
            <w:shd w:val="clear" w:color="auto" w:fill="CCFFCC"/>
          </w:tcPr>
          <w:p w14:paraId="4F309125" w14:textId="77777777" w:rsidR="00453833" w:rsidRPr="00587235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7BCE676B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3</w:t>
            </w:r>
          </w:p>
          <w:p w14:paraId="153D25B1" w14:textId="6348C38F" w:rsidR="00BA2292" w:rsidRPr="004D1460" w:rsidRDefault="00BA2292" w:rsidP="00C032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Suspect</w:t>
            </w:r>
          </w:p>
        </w:tc>
        <w:tc>
          <w:tcPr>
            <w:tcW w:w="2062" w:type="dxa"/>
            <w:shd w:val="clear" w:color="auto" w:fill="CCFFCC"/>
          </w:tcPr>
          <w:p w14:paraId="65DBA455" w14:textId="77777777" w:rsidR="00453833" w:rsidRPr="00587235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79834081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4</w:t>
            </w:r>
          </w:p>
          <w:p w14:paraId="363C3116" w14:textId="3B4E82DC" w:rsidR="00BA2292" w:rsidRPr="00587235" w:rsidRDefault="00BA2292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Suspect</w:t>
            </w:r>
          </w:p>
        </w:tc>
        <w:tc>
          <w:tcPr>
            <w:tcW w:w="2062" w:type="dxa"/>
            <w:shd w:val="clear" w:color="auto" w:fill="CCFFCC"/>
          </w:tcPr>
          <w:p w14:paraId="3E33FB86" w14:textId="77777777" w:rsidR="00453833" w:rsidRPr="00587235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4DFEFE46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14:paraId="6B45180C" w14:textId="4A6DA0CA" w:rsidR="00BA2292" w:rsidRPr="00587235" w:rsidRDefault="00BA2292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Suspect</w:t>
            </w:r>
          </w:p>
        </w:tc>
      </w:tr>
      <w:tr w:rsidR="00453833" w14:paraId="6B2B5793" w14:textId="77777777" w:rsidTr="00C03260">
        <w:tc>
          <w:tcPr>
            <w:tcW w:w="2062" w:type="dxa"/>
          </w:tcPr>
          <w:p w14:paraId="430AB95B" w14:textId="77777777" w:rsidR="00453833" w:rsidRDefault="00453833" w:rsidP="00C03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</w:tcPr>
          <w:p w14:paraId="0D75B845" w14:textId="0BAA26D0" w:rsidR="00453833" w:rsidRPr="00492B2A" w:rsidRDefault="00141B7B" w:rsidP="00C03260">
            <w:pPr>
              <w:jc w:val="center"/>
              <w:rPr>
                <w:rFonts w:ascii="Arial" w:hAnsi="Arial"/>
                <w:b/>
              </w:rPr>
            </w:pPr>
            <w:r w:rsidRPr="00492B2A">
              <w:rPr>
                <w:rFonts w:ascii="Arial" w:hAnsi="Arial"/>
                <w:b/>
              </w:rPr>
              <w:t>6</w:t>
            </w:r>
          </w:p>
        </w:tc>
        <w:tc>
          <w:tcPr>
            <w:tcW w:w="2062" w:type="dxa"/>
          </w:tcPr>
          <w:p w14:paraId="782AEB3B" w14:textId="77777777" w:rsidR="00453833" w:rsidRDefault="00453833" w:rsidP="00C03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</w:tcPr>
          <w:p w14:paraId="218F312B" w14:textId="77777777" w:rsidR="00453833" w:rsidRDefault="00453833" w:rsidP="00C03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</w:tcPr>
          <w:p w14:paraId="0D5E067B" w14:textId="77777777" w:rsidR="00453833" w:rsidRDefault="00453833" w:rsidP="00C03260">
            <w:pPr>
              <w:jc w:val="center"/>
              <w:rPr>
                <w:rFonts w:ascii="Arial" w:hAnsi="Arial"/>
              </w:rPr>
            </w:pPr>
          </w:p>
        </w:tc>
      </w:tr>
    </w:tbl>
    <w:p w14:paraId="1ECA5B31" w14:textId="5090288A" w:rsidR="004C705E" w:rsidRDefault="004C705E" w:rsidP="007F05AB">
      <w:pPr>
        <w:rPr>
          <w:rFonts w:ascii="Arial" w:hAnsi="Arial"/>
        </w:rPr>
      </w:pPr>
    </w:p>
    <w:p w14:paraId="44C1FA99" w14:textId="77777777" w:rsidR="00D476DD" w:rsidRDefault="00D476DD" w:rsidP="007F05AB">
      <w:pPr>
        <w:rPr>
          <w:rFonts w:ascii="Arial" w:hAnsi="Arial"/>
        </w:rPr>
      </w:pPr>
    </w:p>
    <w:p w14:paraId="7F9BF79D" w14:textId="6B7C6551" w:rsidR="00315AAF" w:rsidRPr="008930E7" w:rsidRDefault="00764EC0" w:rsidP="007F05AB">
      <w:pPr>
        <w:rPr>
          <w:rFonts w:ascii="Arial" w:hAnsi="Arial"/>
          <w:u w:val="single"/>
        </w:rPr>
      </w:pPr>
      <w:r w:rsidRPr="008930E7">
        <w:rPr>
          <w:rFonts w:ascii="Arial" w:hAnsi="Arial"/>
          <w:u w:val="single"/>
        </w:rPr>
        <w:t>Observations and Questions</w:t>
      </w:r>
    </w:p>
    <w:p w14:paraId="273EF4F9" w14:textId="38ABF1B9" w:rsidR="00AA556B" w:rsidRDefault="00AA556B" w:rsidP="007F05AB">
      <w:pPr>
        <w:rPr>
          <w:rFonts w:ascii="Arial" w:hAnsi="Arial"/>
        </w:rPr>
      </w:pPr>
    </w:p>
    <w:p w14:paraId="4BB7E4EC" w14:textId="5B0A2B32" w:rsidR="00AA556B" w:rsidRDefault="00CA665D" w:rsidP="007F05AB">
      <w:pPr>
        <w:rPr>
          <w:rFonts w:ascii="Arial" w:hAnsi="Arial"/>
        </w:rPr>
      </w:pPr>
      <w:r>
        <w:rPr>
          <w:rFonts w:ascii="Arial" w:hAnsi="Arial"/>
        </w:rPr>
        <w:t>[4</w:t>
      </w:r>
      <w:r w:rsidR="006A0B09">
        <w:rPr>
          <w:rFonts w:ascii="Arial" w:hAnsi="Arial"/>
        </w:rPr>
        <w:t xml:space="preserve">] </w:t>
      </w:r>
      <w:r w:rsidRPr="00CA665D">
        <w:rPr>
          <w:rFonts w:ascii="Arial" w:hAnsi="Arial"/>
        </w:rPr>
        <w:t>Does the crime scene sample contain bands in common with the student? Explain why or why not.</w:t>
      </w:r>
    </w:p>
    <w:p w14:paraId="3E90C868" w14:textId="77777777" w:rsidR="009A62D5" w:rsidRDefault="009A62D5" w:rsidP="007F05AB">
      <w:pPr>
        <w:rPr>
          <w:rFonts w:ascii="Arial" w:hAnsi="Arial"/>
        </w:rPr>
      </w:pPr>
    </w:p>
    <w:p w14:paraId="2142B67A" w14:textId="1B3C850F" w:rsidR="00CC2B9D" w:rsidRDefault="00E371FB" w:rsidP="007F05AB">
      <w:pPr>
        <w:rPr>
          <w:rFonts w:ascii="Arial" w:hAnsi="Arial"/>
        </w:rPr>
      </w:pPr>
      <w:r>
        <w:rPr>
          <w:rFonts w:ascii="Arial" w:hAnsi="Arial"/>
        </w:rPr>
        <w:t>T</w:t>
      </w:r>
      <w:r w:rsidRPr="00CA665D">
        <w:rPr>
          <w:rFonts w:ascii="Arial" w:hAnsi="Arial"/>
        </w:rPr>
        <w:t>he crime scene sample contain bands in common with the student</w:t>
      </w:r>
      <w:r>
        <w:rPr>
          <w:rFonts w:ascii="Arial" w:hAnsi="Arial"/>
        </w:rPr>
        <w:t xml:space="preserve">. There are three </w:t>
      </w:r>
      <w:r w:rsidR="00DB2CE4" w:rsidRPr="00CA665D">
        <w:rPr>
          <w:rFonts w:ascii="Arial" w:hAnsi="Arial"/>
        </w:rPr>
        <w:t>DNA fragment</w:t>
      </w:r>
      <w:r w:rsidR="00DB2CE4">
        <w:rPr>
          <w:rFonts w:ascii="Arial" w:hAnsi="Arial"/>
        </w:rPr>
        <w:t>s in sample 2 that have travelled the same distance as those of the students</w:t>
      </w:r>
    </w:p>
    <w:p w14:paraId="798383EF" w14:textId="77777777" w:rsidR="00A33C99" w:rsidRDefault="00A33C99" w:rsidP="007F05AB">
      <w:pPr>
        <w:rPr>
          <w:rFonts w:ascii="Arial" w:hAnsi="Arial"/>
        </w:rPr>
      </w:pPr>
    </w:p>
    <w:p w14:paraId="491F06B9" w14:textId="77777777" w:rsidR="00E23425" w:rsidRDefault="00E23425" w:rsidP="007F05AB">
      <w:pPr>
        <w:rPr>
          <w:rFonts w:ascii="Arial" w:hAnsi="Arial"/>
        </w:rPr>
      </w:pPr>
    </w:p>
    <w:p w14:paraId="24DCD6D8" w14:textId="77777777" w:rsidR="007069B5" w:rsidRDefault="007069B5" w:rsidP="00887E6A">
      <w:pPr>
        <w:rPr>
          <w:rFonts w:ascii="Arial" w:hAnsi="Arial"/>
        </w:rPr>
      </w:pPr>
    </w:p>
    <w:p w14:paraId="17DAEFAE" w14:textId="77777777" w:rsidR="00E23425" w:rsidRDefault="00E23425" w:rsidP="00887E6A">
      <w:pPr>
        <w:rPr>
          <w:rFonts w:ascii="Arial" w:hAnsi="Arial"/>
        </w:rPr>
      </w:pPr>
    </w:p>
    <w:p w14:paraId="4529A779" w14:textId="77777777" w:rsidR="00E23425" w:rsidRDefault="00E23425" w:rsidP="00887E6A">
      <w:pPr>
        <w:rPr>
          <w:rFonts w:ascii="Arial" w:hAnsi="Arial"/>
        </w:rPr>
      </w:pPr>
    </w:p>
    <w:p w14:paraId="30F01535" w14:textId="2E9E7952" w:rsidR="00887E6A" w:rsidRDefault="00CA665D" w:rsidP="00887E6A">
      <w:pPr>
        <w:rPr>
          <w:rFonts w:ascii="Arial" w:hAnsi="Arial"/>
        </w:rPr>
      </w:pPr>
      <w:r>
        <w:rPr>
          <w:rFonts w:ascii="Arial" w:hAnsi="Arial"/>
        </w:rPr>
        <w:t>[5</w:t>
      </w:r>
      <w:r w:rsidR="00F307EB">
        <w:rPr>
          <w:rFonts w:ascii="Arial" w:hAnsi="Arial"/>
        </w:rPr>
        <w:t xml:space="preserve">] </w:t>
      </w:r>
      <w:r w:rsidRPr="00CA665D">
        <w:rPr>
          <w:rFonts w:ascii="Arial" w:hAnsi="Arial"/>
        </w:rPr>
        <w:t>Which suspect (if any) CANNOT be excluded from suspicion? Explain your answer.</w:t>
      </w:r>
    </w:p>
    <w:p w14:paraId="1D773128" w14:textId="77777777" w:rsidR="00315AAF" w:rsidRDefault="00315AAF" w:rsidP="007F05AB">
      <w:pPr>
        <w:rPr>
          <w:rFonts w:ascii="Arial" w:hAnsi="Arial"/>
        </w:rPr>
      </w:pPr>
    </w:p>
    <w:p w14:paraId="244A2D89" w14:textId="3D606C7B" w:rsidR="00CA665D" w:rsidRDefault="00DB2CE4" w:rsidP="007F05AB">
      <w:pPr>
        <w:rPr>
          <w:rFonts w:ascii="Arial" w:hAnsi="Arial"/>
        </w:rPr>
      </w:pPr>
      <w:r>
        <w:rPr>
          <w:rFonts w:ascii="Arial" w:hAnsi="Arial"/>
        </w:rPr>
        <w:lastRenderedPageBreak/>
        <w:t>Suspect 5 cannot</w:t>
      </w:r>
      <w:r w:rsidRPr="00CA665D">
        <w:rPr>
          <w:rFonts w:ascii="Arial" w:hAnsi="Arial"/>
        </w:rPr>
        <w:t xml:space="preserve"> be excluded from suspicion</w:t>
      </w:r>
      <w:r>
        <w:rPr>
          <w:rFonts w:ascii="Arial" w:hAnsi="Arial"/>
        </w:rPr>
        <w:t xml:space="preserve"> because, all his DNA fragments are also found in the sample 2. From the sample </w:t>
      </w:r>
      <w:r w:rsidR="00D87C36">
        <w:rPr>
          <w:rFonts w:ascii="Arial" w:hAnsi="Arial"/>
        </w:rPr>
        <w:t>2</w:t>
      </w:r>
      <w:r>
        <w:rPr>
          <w:rFonts w:ascii="Arial" w:hAnsi="Arial"/>
        </w:rPr>
        <w:t xml:space="preserve"> from crime scene, if the DNA fragments of the students are excluded from it, then we shall remain with the exact DNA of suspect 5  </w:t>
      </w:r>
    </w:p>
    <w:p w14:paraId="6E072CAF" w14:textId="77777777" w:rsidR="00CA665D" w:rsidRDefault="00CA665D" w:rsidP="007F05AB">
      <w:pPr>
        <w:rPr>
          <w:rFonts w:ascii="Arial" w:hAnsi="Arial"/>
        </w:rPr>
      </w:pPr>
    </w:p>
    <w:p w14:paraId="01DAAE76" w14:textId="77777777" w:rsidR="00E23425" w:rsidRDefault="00E23425" w:rsidP="007F05AB">
      <w:pPr>
        <w:rPr>
          <w:rFonts w:ascii="Arial" w:hAnsi="Arial"/>
        </w:rPr>
      </w:pPr>
    </w:p>
    <w:p w14:paraId="00A58D66" w14:textId="77777777" w:rsidR="00315AAF" w:rsidRDefault="00315AAF" w:rsidP="007F05AB">
      <w:pPr>
        <w:rPr>
          <w:rFonts w:ascii="Arial" w:hAnsi="Arial"/>
        </w:rPr>
      </w:pPr>
    </w:p>
    <w:p w14:paraId="3B16631D" w14:textId="77777777" w:rsidR="00CC2B9D" w:rsidRDefault="00CC2B9D" w:rsidP="007F05AB">
      <w:pPr>
        <w:rPr>
          <w:rFonts w:ascii="Arial" w:hAnsi="Arial"/>
        </w:rPr>
      </w:pPr>
    </w:p>
    <w:p w14:paraId="6A2E2891" w14:textId="77777777" w:rsidR="00315AAF" w:rsidRDefault="00315AAF" w:rsidP="007F05AB">
      <w:pPr>
        <w:rPr>
          <w:rFonts w:ascii="Arial" w:hAnsi="Arial"/>
        </w:rPr>
      </w:pPr>
    </w:p>
    <w:p w14:paraId="0978E401" w14:textId="77777777" w:rsidR="00315AAF" w:rsidRDefault="00315AAF" w:rsidP="007F05AB">
      <w:pPr>
        <w:rPr>
          <w:rFonts w:ascii="Arial" w:hAnsi="Arial"/>
        </w:rPr>
      </w:pPr>
    </w:p>
    <w:p w14:paraId="569CBF24" w14:textId="4656D88B" w:rsidR="00631E11" w:rsidRPr="0004469F" w:rsidRDefault="00664718" w:rsidP="000A35B4">
      <w:pPr>
        <w:pStyle w:val="Heading2"/>
      </w:pPr>
      <w:r>
        <w:t>Procedure</w:t>
      </w:r>
      <w:r w:rsidR="002B3205">
        <w:t xml:space="preserve"> III -</w:t>
      </w:r>
      <w:r w:rsidR="0052234F">
        <w:t xml:space="preserve"> </w:t>
      </w:r>
      <w:r w:rsidR="00A666BF" w:rsidRPr="00A666BF">
        <w:t>Paternity Case</w:t>
      </w:r>
    </w:p>
    <w:p w14:paraId="4D24CADC" w14:textId="77777777" w:rsidR="00141B7B" w:rsidRDefault="00141B7B" w:rsidP="00141B7B">
      <w:pPr>
        <w:rPr>
          <w:rFonts w:ascii="Arial" w:hAnsi="Arial"/>
          <w:sz w:val="28"/>
          <w:szCs w:val="28"/>
        </w:rPr>
      </w:pPr>
    </w:p>
    <w:p w14:paraId="5E29FEE5" w14:textId="1CD042D8" w:rsidR="00141B7B" w:rsidRDefault="00141B7B" w:rsidP="00141B7B">
      <w:pPr>
        <w:rPr>
          <w:rFonts w:ascii="Arial" w:hAnsi="Arial"/>
        </w:rPr>
      </w:pPr>
      <w:r>
        <w:rPr>
          <w:rFonts w:ascii="Arial" w:hAnsi="Arial"/>
        </w:rPr>
        <w:t>In the table below indicate the number of DNA fragments each sample has in common with the child</w:t>
      </w:r>
      <w:r w:rsidR="00063024">
        <w:rPr>
          <w:rFonts w:ascii="Arial" w:hAnsi="Arial"/>
        </w:rPr>
        <w:t>/calf</w:t>
      </w:r>
      <w:r>
        <w:rPr>
          <w:rFonts w:ascii="Arial" w:hAnsi="Arial"/>
        </w:rPr>
        <w:t xml:space="preserve"> sample (Lane 2). Note: Sample 1 is in Lane 1 of the gel, etc.</w:t>
      </w:r>
    </w:p>
    <w:p w14:paraId="7F2DFEA4" w14:textId="77777777" w:rsidR="00B20335" w:rsidRDefault="00B20335" w:rsidP="00141B7B">
      <w:pPr>
        <w:rPr>
          <w:rFonts w:ascii="Arial" w:hAnsi="Arial"/>
        </w:rPr>
      </w:pPr>
    </w:p>
    <w:p w14:paraId="228ECE9E" w14:textId="4B88CD29" w:rsidR="00B20335" w:rsidRDefault="00B20335" w:rsidP="00141B7B">
      <w:pPr>
        <w:rPr>
          <w:rFonts w:ascii="Arial" w:hAnsi="Arial"/>
        </w:rPr>
      </w:pPr>
      <w:r w:rsidRPr="00B20335">
        <w:rPr>
          <w:rFonts w:ascii="Arial" w:hAnsi="Arial"/>
          <w:b/>
        </w:rPr>
        <w:t>Tip</w:t>
      </w:r>
      <w:r w:rsidRPr="00B20335">
        <w:rPr>
          <w:rFonts w:ascii="Arial" w:hAnsi="Arial"/>
        </w:rPr>
        <w:t>: It is help</w:t>
      </w:r>
      <w:r>
        <w:rPr>
          <w:rFonts w:ascii="Arial" w:hAnsi="Arial"/>
        </w:rPr>
        <w:t>ful to use</w:t>
      </w:r>
      <w:r w:rsidR="00165A7B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ruler </w:t>
      </w:r>
      <w:r w:rsidRPr="00B20335">
        <w:rPr>
          <w:rFonts w:ascii="Arial" w:hAnsi="Arial"/>
        </w:rPr>
        <w:t>when attempting to match up DNA fragments in the gel</w:t>
      </w:r>
      <w:r>
        <w:rPr>
          <w:rFonts w:ascii="Arial" w:hAnsi="Arial"/>
        </w:rPr>
        <w:t>.</w:t>
      </w:r>
      <w:r w:rsidR="00C5541A">
        <w:rPr>
          <w:rFonts w:ascii="Arial" w:hAnsi="Arial"/>
        </w:rPr>
        <w:t xml:space="preserve"> </w:t>
      </w:r>
      <w:r w:rsidR="00C5541A" w:rsidRPr="00C5541A">
        <w:rPr>
          <w:rFonts w:ascii="Arial" w:hAnsi="Arial"/>
        </w:rPr>
        <w:t>A bank/ATM/credit card works well too</w:t>
      </w:r>
      <w:r w:rsidR="00C5541A">
        <w:rPr>
          <w:rFonts w:ascii="Arial" w:hAnsi="Arial"/>
        </w:rPr>
        <w:t>.</w:t>
      </w:r>
    </w:p>
    <w:p w14:paraId="7D31DF73" w14:textId="77777777" w:rsidR="004F6864" w:rsidRDefault="004F6864" w:rsidP="00AD7E68">
      <w:pPr>
        <w:rPr>
          <w:rFonts w:ascii="Arial" w:hAnsi="Arial"/>
        </w:rPr>
      </w:pPr>
    </w:p>
    <w:tbl>
      <w:tblPr>
        <w:tblStyle w:val="TableGrid"/>
        <w:tblW w:w="0" w:type="auto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023"/>
        <w:gridCol w:w="2011"/>
        <w:gridCol w:w="2012"/>
        <w:gridCol w:w="2012"/>
        <w:gridCol w:w="2012"/>
      </w:tblGrid>
      <w:tr w:rsidR="00453833" w:rsidRPr="00587235" w14:paraId="6DC475C1" w14:textId="77777777" w:rsidTr="00C03260">
        <w:trPr>
          <w:tblHeader/>
        </w:trPr>
        <w:tc>
          <w:tcPr>
            <w:tcW w:w="2062" w:type="dxa"/>
            <w:shd w:val="clear" w:color="auto" w:fill="CCFFCC"/>
          </w:tcPr>
          <w:p w14:paraId="78CB99C3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7901827C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</w:t>
            </w:r>
          </w:p>
          <w:p w14:paraId="35D6B551" w14:textId="49F7BB51" w:rsidR="001078BF" w:rsidRPr="00840112" w:rsidRDefault="001078BF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Mother</w:t>
            </w:r>
          </w:p>
        </w:tc>
        <w:tc>
          <w:tcPr>
            <w:tcW w:w="2062" w:type="dxa"/>
            <w:shd w:val="clear" w:color="auto" w:fill="CCFFCC"/>
          </w:tcPr>
          <w:p w14:paraId="08F6B86D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3FD9FE66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2</w:t>
            </w:r>
          </w:p>
          <w:p w14:paraId="7C0DD276" w14:textId="29015F14" w:rsidR="001078BF" w:rsidRPr="00B52355" w:rsidRDefault="001078BF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Calf</w:t>
            </w:r>
          </w:p>
        </w:tc>
        <w:tc>
          <w:tcPr>
            <w:tcW w:w="2062" w:type="dxa"/>
            <w:shd w:val="clear" w:color="auto" w:fill="CCFFCC"/>
          </w:tcPr>
          <w:p w14:paraId="394FE0CB" w14:textId="77777777" w:rsidR="00453833" w:rsidRPr="00587235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34A95BCE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3</w:t>
            </w:r>
          </w:p>
          <w:p w14:paraId="486FA330" w14:textId="6033C9FF" w:rsidR="001078BF" w:rsidRPr="004D1460" w:rsidRDefault="001078BF" w:rsidP="00C032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Male</w:t>
            </w:r>
          </w:p>
        </w:tc>
        <w:tc>
          <w:tcPr>
            <w:tcW w:w="2062" w:type="dxa"/>
            <w:shd w:val="clear" w:color="auto" w:fill="CCFFCC"/>
          </w:tcPr>
          <w:p w14:paraId="7DD4414D" w14:textId="77777777" w:rsidR="00453833" w:rsidRPr="00587235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3DD92583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4</w:t>
            </w:r>
          </w:p>
          <w:p w14:paraId="52DA1125" w14:textId="4E80DF51" w:rsidR="001078BF" w:rsidRPr="00587235" w:rsidRDefault="001078BF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Male</w:t>
            </w:r>
          </w:p>
        </w:tc>
        <w:tc>
          <w:tcPr>
            <w:tcW w:w="2062" w:type="dxa"/>
            <w:shd w:val="clear" w:color="auto" w:fill="CCFFCC"/>
          </w:tcPr>
          <w:p w14:paraId="12D0A11F" w14:textId="77777777" w:rsidR="00453833" w:rsidRPr="00587235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Lane</w:t>
            </w:r>
          </w:p>
          <w:p w14:paraId="41040044" w14:textId="77777777" w:rsidR="00453833" w:rsidRDefault="00453833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87235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14:paraId="68C1CC38" w14:textId="518B0260" w:rsidR="001078BF" w:rsidRPr="00587235" w:rsidRDefault="001078BF" w:rsidP="00C0326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Male</w:t>
            </w:r>
          </w:p>
        </w:tc>
      </w:tr>
      <w:tr w:rsidR="00453833" w14:paraId="36C6EE6A" w14:textId="77777777" w:rsidTr="00C03260">
        <w:tc>
          <w:tcPr>
            <w:tcW w:w="2062" w:type="dxa"/>
          </w:tcPr>
          <w:p w14:paraId="24E65F28" w14:textId="5954BA8B" w:rsidR="00453833" w:rsidRDefault="0052181E" w:rsidP="00C0326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062" w:type="dxa"/>
          </w:tcPr>
          <w:p w14:paraId="34DD46B1" w14:textId="199FAC4B" w:rsidR="00453833" w:rsidRPr="00492B2A" w:rsidRDefault="00141B7B" w:rsidP="00C03260">
            <w:pPr>
              <w:jc w:val="center"/>
              <w:rPr>
                <w:rFonts w:ascii="Arial" w:hAnsi="Arial"/>
                <w:b/>
              </w:rPr>
            </w:pPr>
            <w:r w:rsidRPr="00492B2A">
              <w:rPr>
                <w:rFonts w:ascii="Arial" w:hAnsi="Arial"/>
                <w:b/>
              </w:rPr>
              <w:t>6</w:t>
            </w:r>
          </w:p>
        </w:tc>
        <w:tc>
          <w:tcPr>
            <w:tcW w:w="2062" w:type="dxa"/>
          </w:tcPr>
          <w:p w14:paraId="27EDC0E1" w14:textId="6FD65452" w:rsidR="00453833" w:rsidRDefault="0052181E" w:rsidP="00C0326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062" w:type="dxa"/>
          </w:tcPr>
          <w:p w14:paraId="670D43A3" w14:textId="22855338" w:rsidR="00453833" w:rsidRDefault="0052181E" w:rsidP="00C0326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062" w:type="dxa"/>
          </w:tcPr>
          <w:p w14:paraId="02E8C47F" w14:textId="0C6DCAD9" w:rsidR="00453833" w:rsidRDefault="0052181E" w:rsidP="00C0326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3C151BE7" w14:textId="77777777" w:rsidR="00D07EBD" w:rsidRDefault="00D07EBD" w:rsidP="00D07EBD">
      <w:pPr>
        <w:rPr>
          <w:rFonts w:ascii="Arial" w:hAnsi="Arial"/>
        </w:rPr>
      </w:pPr>
    </w:p>
    <w:p w14:paraId="465B6F29" w14:textId="77777777" w:rsidR="00453833" w:rsidRDefault="00453833" w:rsidP="00D07EBD">
      <w:pPr>
        <w:rPr>
          <w:rFonts w:ascii="Arial" w:hAnsi="Arial"/>
        </w:rPr>
      </w:pPr>
    </w:p>
    <w:p w14:paraId="27D4BC59" w14:textId="77777777" w:rsidR="000F36DC" w:rsidRPr="008930E7" w:rsidRDefault="000F36DC" w:rsidP="000F36DC">
      <w:pPr>
        <w:rPr>
          <w:rFonts w:ascii="Arial" w:hAnsi="Arial"/>
          <w:u w:val="single"/>
        </w:rPr>
      </w:pPr>
      <w:r w:rsidRPr="008930E7">
        <w:rPr>
          <w:rFonts w:ascii="Arial" w:hAnsi="Arial"/>
          <w:u w:val="single"/>
        </w:rPr>
        <w:t>Observations and Questions</w:t>
      </w:r>
    </w:p>
    <w:p w14:paraId="274A57FC" w14:textId="77777777" w:rsidR="000F36DC" w:rsidRDefault="000F36DC" w:rsidP="000F36DC">
      <w:pPr>
        <w:rPr>
          <w:rFonts w:ascii="Arial" w:hAnsi="Arial"/>
        </w:rPr>
      </w:pPr>
    </w:p>
    <w:p w14:paraId="6A1E141E" w14:textId="70703C90" w:rsidR="000F36DC" w:rsidRDefault="00063024" w:rsidP="007C5FD1">
      <w:pPr>
        <w:rPr>
          <w:rFonts w:ascii="Arial" w:hAnsi="Arial"/>
        </w:rPr>
      </w:pPr>
      <w:r>
        <w:rPr>
          <w:rFonts w:ascii="Arial" w:hAnsi="Arial"/>
        </w:rPr>
        <w:t>[7</w:t>
      </w:r>
      <w:r w:rsidR="006A0B09">
        <w:rPr>
          <w:rFonts w:ascii="Arial" w:hAnsi="Arial"/>
        </w:rPr>
        <w:t xml:space="preserve">] </w:t>
      </w:r>
      <w:r w:rsidRPr="00063024">
        <w:rPr>
          <w:rFonts w:ascii="Arial" w:hAnsi="Arial"/>
        </w:rPr>
        <w:t>Which sample is from the father of the calf? Explain your answer.</w:t>
      </w:r>
    </w:p>
    <w:p w14:paraId="664D0EEA" w14:textId="77777777" w:rsidR="000F36DC" w:rsidRDefault="000F36DC" w:rsidP="000F36DC">
      <w:pPr>
        <w:rPr>
          <w:rFonts w:ascii="Arial" w:hAnsi="Arial"/>
        </w:rPr>
      </w:pPr>
    </w:p>
    <w:p w14:paraId="772A1C26" w14:textId="77777777" w:rsidR="007C5FD1" w:rsidRDefault="007C5FD1" w:rsidP="000F36DC">
      <w:pPr>
        <w:rPr>
          <w:rFonts w:ascii="Arial" w:hAnsi="Arial"/>
        </w:rPr>
      </w:pPr>
    </w:p>
    <w:p w14:paraId="53D01FD1" w14:textId="615FEC4D" w:rsidR="0069719A" w:rsidRDefault="0052181E" w:rsidP="000F36DC">
      <w:pPr>
        <w:rPr>
          <w:rFonts w:ascii="Arial" w:hAnsi="Arial"/>
        </w:rPr>
      </w:pPr>
      <w:r w:rsidRPr="00063024">
        <w:rPr>
          <w:rFonts w:ascii="Arial" w:hAnsi="Arial"/>
        </w:rPr>
        <w:t xml:space="preserve">Sample </w:t>
      </w:r>
      <w:r>
        <w:rPr>
          <w:rFonts w:ascii="Arial" w:hAnsi="Arial"/>
        </w:rPr>
        <w:t>4 is</w:t>
      </w:r>
      <w:r w:rsidRPr="00063024">
        <w:rPr>
          <w:rFonts w:ascii="Arial" w:hAnsi="Arial"/>
        </w:rPr>
        <w:t xml:space="preserve"> from the father of the calf</w:t>
      </w:r>
      <w:r>
        <w:rPr>
          <w:rFonts w:ascii="Arial" w:hAnsi="Arial"/>
        </w:rPr>
        <w:t>. It contains three DNA fragments that are common to the calf while sample 3 and 5 have none. It is notable that the calf acquired 3 DNA fragments from the mother and three from sample 4</w:t>
      </w:r>
    </w:p>
    <w:p w14:paraId="1219146D" w14:textId="77777777" w:rsidR="0069719A" w:rsidRDefault="0069719A" w:rsidP="000F36DC">
      <w:pPr>
        <w:rPr>
          <w:rFonts w:ascii="Arial" w:hAnsi="Arial"/>
        </w:rPr>
      </w:pPr>
    </w:p>
    <w:p w14:paraId="72617FC5" w14:textId="77777777" w:rsidR="0069719A" w:rsidRDefault="0069719A" w:rsidP="000F36DC">
      <w:pPr>
        <w:rPr>
          <w:rFonts w:ascii="Arial" w:hAnsi="Arial"/>
        </w:rPr>
      </w:pPr>
    </w:p>
    <w:p w14:paraId="5A3D0824" w14:textId="77777777" w:rsidR="00A33C99" w:rsidRDefault="00A33C99" w:rsidP="000F36DC">
      <w:pPr>
        <w:rPr>
          <w:rFonts w:ascii="Arial" w:hAnsi="Arial"/>
        </w:rPr>
      </w:pPr>
    </w:p>
    <w:p w14:paraId="35421D78" w14:textId="7FAA3F2C" w:rsidR="000F36DC" w:rsidRDefault="000F36DC" w:rsidP="000F36DC">
      <w:pPr>
        <w:rPr>
          <w:rFonts w:ascii="Arial" w:hAnsi="Arial"/>
        </w:rPr>
      </w:pPr>
      <w:r>
        <w:rPr>
          <w:rFonts w:ascii="Arial" w:hAnsi="Arial"/>
        </w:rPr>
        <w:t>[</w:t>
      </w:r>
      <w:r w:rsidR="00063024">
        <w:rPr>
          <w:rFonts w:ascii="Arial" w:hAnsi="Arial"/>
        </w:rPr>
        <w:t>8</w:t>
      </w:r>
      <w:r w:rsidR="006A0B09">
        <w:rPr>
          <w:rFonts w:ascii="Arial" w:hAnsi="Arial"/>
        </w:rPr>
        <w:t xml:space="preserve">] </w:t>
      </w:r>
      <w:r w:rsidR="00063024" w:rsidRPr="00063024">
        <w:rPr>
          <w:rFonts w:ascii="Arial" w:hAnsi="Arial"/>
        </w:rPr>
        <w:t>How many bands does the calf have in common with its mother? How many bands does the calf have in common with its father? Propose a plausible explanation for the number of bands from each parent.</w:t>
      </w:r>
    </w:p>
    <w:p w14:paraId="4471651A" w14:textId="77777777" w:rsidR="000F36DC" w:rsidRDefault="000F36DC" w:rsidP="000F36DC">
      <w:pPr>
        <w:rPr>
          <w:rFonts w:ascii="Arial" w:hAnsi="Arial"/>
        </w:rPr>
      </w:pPr>
    </w:p>
    <w:p w14:paraId="6D14BE67" w14:textId="77777777" w:rsidR="00315AAF" w:rsidRDefault="00315AAF" w:rsidP="007F05AB">
      <w:pPr>
        <w:rPr>
          <w:rFonts w:ascii="Arial" w:hAnsi="Arial"/>
        </w:rPr>
      </w:pPr>
    </w:p>
    <w:p w14:paraId="673153D1" w14:textId="40DBBCC6" w:rsidR="0069719A" w:rsidRDefault="0052181E" w:rsidP="007F05AB">
      <w:pPr>
        <w:rPr>
          <w:rFonts w:ascii="Arial" w:hAnsi="Arial"/>
        </w:rPr>
      </w:pPr>
      <w:r>
        <w:rPr>
          <w:rFonts w:ascii="Arial" w:hAnsi="Arial"/>
        </w:rPr>
        <w:t xml:space="preserve">The calf have 3 </w:t>
      </w:r>
      <w:r w:rsidRPr="00063024">
        <w:rPr>
          <w:rFonts w:ascii="Arial" w:hAnsi="Arial"/>
        </w:rPr>
        <w:t>bands in common with its mother</w:t>
      </w:r>
      <w:r>
        <w:rPr>
          <w:rFonts w:ascii="Arial" w:hAnsi="Arial"/>
        </w:rPr>
        <w:t xml:space="preserve"> and three bands with the father</w:t>
      </w:r>
      <w:r w:rsidR="00447737">
        <w:rPr>
          <w:rFonts w:ascii="Arial" w:hAnsi="Arial"/>
        </w:rPr>
        <w:t xml:space="preserve">. This is because, an offspring acquires half of its DNA from the mother and the other half from the father. </w:t>
      </w:r>
    </w:p>
    <w:p w14:paraId="216FA985" w14:textId="77777777" w:rsidR="0069719A" w:rsidRDefault="0069719A" w:rsidP="007F05AB">
      <w:pPr>
        <w:rPr>
          <w:rFonts w:ascii="Arial" w:hAnsi="Arial"/>
        </w:rPr>
      </w:pPr>
    </w:p>
    <w:p w14:paraId="53C71E05" w14:textId="77777777" w:rsidR="0069719A" w:rsidRDefault="0069719A" w:rsidP="007F05AB">
      <w:pPr>
        <w:rPr>
          <w:rFonts w:ascii="Arial" w:hAnsi="Arial"/>
        </w:rPr>
      </w:pPr>
    </w:p>
    <w:p w14:paraId="3E339A78" w14:textId="77777777" w:rsidR="007C5FD1" w:rsidRDefault="007C5FD1" w:rsidP="007F05AB">
      <w:pPr>
        <w:rPr>
          <w:rFonts w:ascii="Arial" w:hAnsi="Arial"/>
        </w:rPr>
      </w:pPr>
    </w:p>
    <w:p w14:paraId="665F51F3" w14:textId="77777777" w:rsidR="0069719A" w:rsidRDefault="0069719A" w:rsidP="007F05AB">
      <w:pPr>
        <w:rPr>
          <w:rFonts w:ascii="Arial" w:hAnsi="Arial"/>
        </w:rPr>
      </w:pPr>
    </w:p>
    <w:p w14:paraId="5CB9BCCB" w14:textId="77777777" w:rsidR="007C5FD1" w:rsidRDefault="007C5FD1" w:rsidP="007F05AB">
      <w:pPr>
        <w:rPr>
          <w:rFonts w:ascii="Arial" w:hAnsi="Arial"/>
        </w:rPr>
      </w:pPr>
    </w:p>
    <w:p w14:paraId="5C8C915C" w14:textId="0339F855" w:rsidR="007C5FD1" w:rsidRDefault="00063024" w:rsidP="007F05AB">
      <w:pPr>
        <w:rPr>
          <w:rFonts w:ascii="Arial" w:hAnsi="Arial"/>
        </w:rPr>
      </w:pPr>
      <w:r w:rsidRPr="00063024">
        <w:rPr>
          <w:rFonts w:ascii="Arial" w:hAnsi="Arial"/>
        </w:rPr>
        <w:t>[9] After adding the probe and filter, what additional information have you learned about the genotype of the calf?</w:t>
      </w:r>
    </w:p>
    <w:p w14:paraId="274ADB55" w14:textId="77777777" w:rsidR="00777C41" w:rsidRDefault="00777C41" w:rsidP="007F05AB">
      <w:pPr>
        <w:rPr>
          <w:rFonts w:ascii="Arial" w:hAnsi="Arial"/>
        </w:rPr>
      </w:pPr>
    </w:p>
    <w:p w14:paraId="61F882CF" w14:textId="77777777" w:rsidR="00063024" w:rsidRDefault="00063024" w:rsidP="007F05AB">
      <w:pPr>
        <w:rPr>
          <w:rFonts w:ascii="Arial" w:hAnsi="Arial"/>
        </w:rPr>
      </w:pPr>
    </w:p>
    <w:p w14:paraId="1EDB3553" w14:textId="7C95155E" w:rsidR="00063024" w:rsidRDefault="00E314C7" w:rsidP="007F05AB">
      <w:pPr>
        <w:rPr>
          <w:rFonts w:ascii="Arial" w:hAnsi="Arial"/>
        </w:rPr>
      </w:pPr>
      <w:r w:rsidRPr="00063024">
        <w:rPr>
          <w:rFonts w:ascii="Arial" w:hAnsi="Arial"/>
        </w:rPr>
        <w:t>After adding the probe and filter</w:t>
      </w:r>
      <w:r>
        <w:rPr>
          <w:rFonts w:ascii="Arial" w:hAnsi="Arial"/>
        </w:rPr>
        <w:t xml:space="preserve">, it became clear that the genotype of the calf has </w:t>
      </w:r>
      <w:r w:rsidRPr="00E314C7">
        <w:rPr>
          <w:rFonts w:ascii="Arial" w:hAnsi="Arial"/>
        </w:rPr>
        <w:t>specific allele</w:t>
      </w:r>
      <w:r>
        <w:rPr>
          <w:rFonts w:ascii="Arial" w:hAnsi="Arial"/>
        </w:rPr>
        <w:t xml:space="preserve"> as the father</w:t>
      </w:r>
    </w:p>
    <w:p w14:paraId="18D78354" w14:textId="77777777" w:rsidR="0069719A" w:rsidRDefault="0069719A" w:rsidP="007F05AB">
      <w:pPr>
        <w:rPr>
          <w:rFonts w:ascii="Arial" w:hAnsi="Arial"/>
        </w:rPr>
      </w:pPr>
    </w:p>
    <w:p w14:paraId="6A6957EF" w14:textId="77777777" w:rsidR="0069719A" w:rsidRDefault="0069719A" w:rsidP="007F05AB">
      <w:pPr>
        <w:rPr>
          <w:rFonts w:ascii="Arial" w:hAnsi="Arial"/>
        </w:rPr>
      </w:pPr>
    </w:p>
    <w:p w14:paraId="1ED5FB5E" w14:textId="77777777" w:rsidR="0069719A" w:rsidRDefault="0069719A" w:rsidP="007F05AB">
      <w:pPr>
        <w:rPr>
          <w:rFonts w:ascii="Arial" w:hAnsi="Arial"/>
        </w:rPr>
      </w:pPr>
    </w:p>
    <w:p w14:paraId="5A9972A3" w14:textId="77777777" w:rsidR="00063024" w:rsidRDefault="00063024" w:rsidP="007F05AB">
      <w:pPr>
        <w:rPr>
          <w:rFonts w:ascii="Arial" w:hAnsi="Arial"/>
        </w:rPr>
      </w:pPr>
    </w:p>
    <w:p w14:paraId="4BCFCDFA" w14:textId="77777777" w:rsidR="00063024" w:rsidRDefault="00063024" w:rsidP="007F05AB">
      <w:pPr>
        <w:rPr>
          <w:rFonts w:ascii="Arial" w:hAnsi="Arial"/>
        </w:rPr>
      </w:pPr>
    </w:p>
    <w:p w14:paraId="660C03FB" w14:textId="77777777" w:rsidR="00063024" w:rsidRPr="00063024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 xml:space="preserve">[10] Given that the probe pairs with a specific DNA strand in the matrix, what can you conclude about the nucleotide sequence of the Baby’s DNA fragment that pairs with the probe sequence? </w:t>
      </w:r>
    </w:p>
    <w:p w14:paraId="7601B1D6" w14:textId="77777777" w:rsidR="00063024" w:rsidRDefault="00063024" w:rsidP="00063024">
      <w:pPr>
        <w:rPr>
          <w:rFonts w:ascii="Arial" w:hAnsi="Arial"/>
        </w:rPr>
      </w:pPr>
    </w:p>
    <w:p w14:paraId="7E1DC5D6" w14:textId="1ADDAD66" w:rsidR="00063024" w:rsidRDefault="00E314C7" w:rsidP="00063024">
      <w:pPr>
        <w:rPr>
          <w:rFonts w:ascii="Arial" w:hAnsi="Arial"/>
        </w:rPr>
      </w:pPr>
      <w:r>
        <w:rPr>
          <w:rFonts w:ascii="Arial" w:hAnsi="Arial"/>
        </w:rPr>
        <w:t>T</w:t>
      </w:r>
      <w:r w:rsidRPr="00E314C7">
        <w:rPr>
          <w:rFonts w:ascii="Arial" w:hAnsi="Arial"/>
        </w:rPr>
        <w:t xml:space="preserve">he </w:t>
      </w:r>
      <w:r>
        <w:rPr>
          <w:rFonts w:ascii="Arial" w:hAnsi="Arial"/>
        </w:rPr>
        <w:t>calf</w:t>
      </w:r>
      <w:r w:rsidRPr="00E314C7">
        <w:rPr>
          <w:rFonts w:ascii="Arial" w:hAnsi="Arial"/>
        </w:rPr>
        <w:t xml:space="preserve"> carries a specific allele (variation in the nucleotide sequence of a gene) that the father carries</w:t>
      </w:r>
      <w:r>
        <w:rPr>
          <w:rFonts w:ascii="Arial" w:hAnsi="Arial"/>
        </w:rPr>
        <w:t>.</w:t>
      </w:r>
      <w:r w:rsidRPr="00E314C7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</w:t>
      </w:r>
      <w:r w:rsidRPr="00063024">
        <w:rPr>
          <w:rFonts w:ascii="Arial" w:hAnsi="Arial"/>
        </w:rPr>
        <w:t>nucleotide sequence of the Baby’s DNA fragment that pairs with the probe sequence</w:t>
      </w:r>
      <w:r>
        <w:rPr>
          <w:rFonts w:ascii="Arial" w:hAnsi="Arial"/>
        </w:rPr>
        <w:t xml:space="preserve"> is similar</w:t>
      </w:r>
    </w:p>
    <w:p w14:paraId="71D7C738" w14:textId="77777777" w:rsidR="0069719A" w:rsidRDefault="0069719A" w:rsidP="00063024">
      <w:pPr>
        <w:rPr>
          <w:rFonts w:ascii="Arial" w:hAnsi="Arial"/>
        </w:rPr>
      </w:pPr>
    </w:p>
    <w:p w14:paraId="7E02976A" w14:textId="77777777" w:rsidR="0069719A" w:rsidRDefault="0069719A" w:rsidP="00063024">
      <w:pPr>
        <w:rPr>
          <w:rFonts w:ascii="Arial" w:hAnsi="Arial"/>
        </w:rPr>
      </w:pPr>
    </w:p>
    <w:p w14:paraId="573B90A9" w14:textId="77777777" w:rsidR="00063024" w:rsidRDefault="00063024" w:rsidP="00063024">
      <w:pPr>
        <w:rPr>
          <w:rFonts w:ascii="Arial" w:hAnsi="Arial"/>
        </w:rPr>
      </w:pPr>
    </w:p>
    <w:p w14:paraId="23298F38" w14:textId="77777777" w:rsidR="00063024" w:rsidRPr="00063024" w:rsidRDefault="00063024" w:rsidP="00063024">
      <w:pPr>
        <w:rPr>
          <w:rFonts w:ascii="Arial" w:hAnsi="Arial"/>
        </w:rPr>
      </w:pPr>
    </w:p>
    <w:p w14:paraId="3A105009" w14:textId="77777777" w:rsidR="00063024" w:rsidRPr="00063024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>[</w:t>
      </w:r>
      <w:r w:rsidRPr="009D5A5B">
        <w:rPr>
          <w:rFonts w:ascii="Arial" w:hAnsi="Arial"/>
          <w:highlight w:val="yellow"/>
        </w:rPr>
        <w:t>11] Discuss reasons that it might be useful to find out whether a newborn carries a specific gene or allele.</w:t>
      </w:r>
    </w:p>
    <w:p w14:paraId="15BF264E" w14:textId="77777777" w:rsidR="00063024" w:rsidRDefault="00063024" w:rsidP="007F05AB">
      <w:pPr>
        <w:rPr>
          <w:rFonts w:ascii="Arial" w:hAnsi="Arial"/>
        </w:rPr>
      </w:pPr>
    </w:p>
    <w:p w14:paraId="4477C940" w14:textId="77777777" w:rsidR="0069719A" w:rsidRDefault="0069719A" w:rsidP="007F05AB">
      <w:pPr>
        <w:rPr>
          <w:rFonts w:ascii="Arial" w:hAnsi="Arial"/>
        </w:rPr>
      </w:pPr>
    </w:p>
    <w:p w14:paraId="42706CF3" w14:textId="26501F27" w:rsidR="0069719A" w:rsidRDefault="00334FBC" w:rsidP="00334FB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To determine the inherited traits such as predisposition to certain diseases is hereditary by identifying genetic disorders</w:t>
      </w:r>
    </w:p>
    <w:p w14:paraId="637245B8" w14:textId="772A994D" w:rsidR="00334FBC" w:rsidRDefault="00334FBC" w:rsidP="00334FB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To determine the risk of being infected</w:t>
      </w:r>
    </w:p>
    <w:p w14:paraId="74298044" w14:textId="1CF41876" w:rsidR="00334FBC" w:rsidRDefault="00334FBC" w:rsidP="00334FB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To verify parents </w:t>
      </w:r>
    </w:p>
    <w:p w14:paraId="2EB97CC3" w14:textId="77777777" w:rsidR="00334FBC" w:rsidRPr="00334FBC" w:rsidRDefault="00334FBC" w:rsidP="00334FBC">
      <w:pPr>
        <w:pStyle w:val="ListParagraph"/>
        <w:rPr>
          <w:rFonts w:ascii="Arial" w:hAnsi="Arial"/>
        </w:rPr>
      </w:pPr>
    </w:p>
    <w:p w14:paraId="17B1598E" w14:textId="77777777" w:rsidR="007C5FD1" w:rsidRDefault="007C5FD1" w:rsidP="007F05AB">
      <w:pPr>
        <w:rPr>
          <w:rFonts w:ascii="Arial" w:hAnsi="Arial"/>
        </w:rPr>
      </w:pPr>
    </w:p>
    <w:p w14:paraId="0D3825B2" w14:textId="77777777" w:rsidR="007C5FD1" w:rsidRDefault="007C5FD1" w:rsidP="007F05AB">
      <w:pPr>
        <w:rPr>
          <w:rFonts w:ascii="Arial" w:hAnsi="Arial"/>
        </w:rPr>
      </w:pPr>
    </w:p>
    <w:p w14:paraId="409B9D06" w14:textId="77777777" w:rsidR="007C5FD1" w:rsidRDefault="007C5FD1" w:rsidP="007F05AB">
      <w:pPr>
        <w:rPr>
          <w:rFonts w:ascii="Arial" w:hAnsi="Arial"/>
        </w:rPr>
      </w:pPr>
    </w:p>
    <w:p w14:paraId="2CE3D875" w14:textId="77777777" w:rsidR="007C5FD1" w:rsidRDefault="007C5FD1" w:rsidP="007F05AB">
      <w:pPr>
        <w:rPr>
          <w:rFonts w:ascii="Arial" w:hAnsi="Arial"/>
        </w:rPr>
      </w:pPr>
    </w:p>
    <w:p w14:paraId="02C73544" w14:textId="77777777" w:rsidR="00315AAF" w:rsidRDefault="00315AAF" w:rsidP="007F05AB">
      <w:pPr>
        <w:rPr>
          <w:rFonts w:ascii="Arial" w:hAnsi="Arial"/>
        </w:rPr>
      </w:pPr>
    </w:p>
    <w:p w14:paraId="07DD8498" w14:textId="4B269319" w:rsidR="00A666BF" w:rsidRPr="0004469F" w:rsidRDefault="00A666BF" w:rsidP="00A666BF">
      <w:pPr>
        <w:pStyle w:val="Heading2"/>
      </w:pPr>
      <w:r>
        <w:t xml:space="preserve">Procedure IV - </w:t>
      </w:r>
      <w:r w:rsidRPr="00A666BF">
        <w:t>Species DNA Comparison</w:t>
      </w:r>
    </w:p>
    <w:p w14:paraId="1AC16A17" w14:textId="77777777" w:rsidR="00C167D8" w:rsidRDefault="00C167D8" w:rsidP="007F05AB">
      <w:pPr>
        <w:tabs>
          <w:tab w:val="left" w:pos="6944"/>
        </w:tabs>
        <w:rPr>
          <w:rFonts w:ascii="Arial" w:hAnsi="Arial"/>
        </w:rPr>
      </w:pPr>
    </w:p>
    <w:p w14:paraId="7CA84055" w14:textId="77777777" w:rsidR="00742B4C" w:rsidRDefault="00742B4C" w:rsidP="007F05AB">
      <w:pPr>
        <w:tabs>
          <w:tab w:val="left" w:pos="6944"/>
        </w:tabs>
        <w:rPr>
          <w:rFonts w:ascii="Arial" w:hAnsi="Arial"/>
        </w:rPr>
      </w:pPr>
    </w:p>
    <w:p w14:paraId="3910C344" w14:textId="77777777" w:rsidR="00C167D8" w:rsidRPr="008930E7" w:rsidRDefault="00C167D8" w:rsidP="00C167D8">
      <w:pPr>
        <w:rPr>
          <w:rFonts w:ascii="Arial" w:hAnsi="Arial"/>
          <w:u w:val="single"/>
        </w:rPr>
      </w:pPr>
      <w:r w:rsidRPr="008930E7">
        <w:rPr>
          <w:rFonts w:ascii="Arial" w:hAnsi="Arial"/>
          <w:u w:val="single"/>
        </w:rPr>
        <w:t>Observations and Questions</w:t>
      </w:r>
    </w:p>
    <w:p w14:paraId="531FE211" w14:textId="77777777" w:rsidR="00C167D8" w:rsidRDefault="00C167D8" w:rsidP="00C167D8">
      <w:pPr>
        <w:rPr>
          <w:rFonts w:ascii="Arial" w:hAnsi="Arial"/>
        </w:rPr>
      </w:pPr>
    </w:p>
    <w:p w14:paraId="18F49622" w14:textId="77777777" w:rsidR="00063024" w:rsidRPr="00063024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>[12] In your own words, explain why it is necessary to include only one chain-terminating/synthesis-</w:t>
      </w:r>
      <w:r w:rsidRPr="00441851">
        <w:rPr>
          <w:rFonts w:ascii="Arial" w:hAnsi="Arial"/>
          <w:highlight w:val="yellow"/>
        </w:rPr>
        <w:t>terminating</w:t>
      </w:r>
      <w:r w:rsidRPr="00063024">
        <w:rPr>
          <w:rFonts w:ascii="Arial" w:hAnsi="Arial"/>
        </w:rPr>
        <w:t xml:space="preserve"> nucleotide in each well of the electrophoresis instrument.</w:t>
      </w:r>
    </w:p>
    <w:p w14:paraId="7A306120" w14:textId="77777777" w:rsidR="00063024" w:rsidRDefault="00063024" w:rsidP="00063024">
      <w:pPr>
        <w:rPr>
          <w:rFonts w:ascii="Arial" w:hAnsi="Arial"/>
        </w:rPr>
      </w:pPr>
    </w:p>
    <w:p w14:paraId="6D7025C6" w14:textId="77777777" w:rsidR="00063024" w:rsidRDefault="00063024" w:rsidP="00063024">
      <w:pPr>
        <w:rPr>
          <w:rFonts w:ascii="Arial" w:hAnsi="Arial"/>
        </w:rPr>
      </w:pPr>
    </w:p>
    <w:p w14:paraId="02660862" w14:textId="49A07468" w:rsidR="00063024" w:rsidRDefault="000B08F2" w:rsidP="00063024">
      <w:pPr>
        <w:rPr>
          <w:rFonts w:ascii="Arial" w:hAnsi="Arial"/>
        </w:rPr>
      </w:pPr>
      <w:r>
        <w:rPr>
          <w:rFonts w:ascii="Arial" w:hAnsi="Arial"/>
        </w:rPr>
        <w:lastRenderedPageBreak/>
        <w:t>It helps in identifying the</w:t>
      </w:r>
      <w:r w:rsidRPr="000B08F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nucleotide sequences of DNA by isolating the specific sequence present in the DNA</w:t>
      </w:r>
      <w:r>
        <w:rPr>
          <w:rFonts w:ascii="Arial" w:hAnsi="Arial"/>
        </w:rPr>
        <w:t xml:space="preserve"> </w:t>
      </w:r>
    </w:p>
    <w:p w14:paraId="4589CB4D" w14:textId="2B9E8828" w:rsidR="00063024" w:rsidRDefault="000B08F2" w:rsidP="00063024">
      <w:pPr>
        <w:rPr>
          <w:rFonts w:ascii="Arial" w:hAnsi="Arial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5DB8F789" w14:textId="77777777" w:rsidR="00742B4C" w:rsidRDefault="00742B4C" w:rsidP="00063024">
      <w:pPr>
        <w:rPr>
          <w:rFonts w:ascii="Arial" w:hAnsi="Arial"/>
        </w:rPr>
      </w:pPr>
    </w:p>
    <w:p w14:paraId="1BFD29F3" w14:textId="77777777" w:rsidR="00742B4C" w:rsidRDefault="00742B4C" w:rsidP="00063024">
      <w:pPr>
        <w:rPr>
          <w:rFonts w:ascii="Arial" w:hAnsi="Arial"/>
        </w:rPr>
      </w:pPr>
    </w:p>
    <w:p w14:paraId="40766AA9" w14:textId="77777777" w:rsidR="00063024" w:rsidRDefault="00063024" w:rsidP="00063024">
      <w:pPr>
        <w:rPr>
          <w:rFonts w:ascii="Arial" w:hAnsi="Arial"/>
        </w:rPr>
      </w:pPr>
    </w:p>
    <w:p w14:paraId="1F5C3700" w14:textId="77777777" w:rsidR="00063024" w:rsidRPr="00063024" w:rsidRDefault="00063024" w:rsidP="00063024">
      <w:pPr>
        <w:rPr>
          <w:rFonts w:ascii="Arial" w:hAnsi="Arial"/>
        </w:rPr>
      </w:pPr>
    </w:p>
    <w:p w14:paraId="2D0B1378" w14:textId="77777777" w:rsidR="00063024" w:rsidRPr="00063024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>[13] Determine the DNA sequence by analyzing the location of each nucleotide across the four lanes of the electrophoresis instrument. Provide the DNA sequence as your answer here.</w:t>
      </w:r>
    </w:p>
    <w:p w14:paraId="7C3BC567" w14:textId="77777777" w:rsidR="0069719A" w:rsidRDefault="0069719A" w:rsidP="00063024">
      <w:pPr>
        <w:rPr>
          <w:rFonts w:ascii="Arial" w:hAnsi="Arial"/>
        </w:rPr>
      </w:pPr>
    </w:p>
    <w:p w14:paraId="1CF6AC67" w14:textId="02F11977" w:rsidR="00063024" w:rsidRDefault="00063024" w:rsidP="00063024">
      <w:pPr>
        <w:rPr>
          <w:rFonts w:ascii="Arial" w:hAnsi="Arial"/>
        </w:rPr>
      </w:pPr>
      <w:r w:rsidRPr="0069719A">
        <w:rPr>
          <w:rFonts w:ascii="Arial" w:hAnsi="Arial"/>
          <w:u w:val="single"/>
        </w:rPr>
        <w:t>Important</w:t>
      </w:r>
      <w:r>
        <w:rPr>
          <w:rFonts w:ascii="Arial" w:hAnsi="Arial"/>
        </w:rPr>
        <w:t>: remember that your sequence starts from the shortest fragment!</w:t>
      </w:r>
    </w:p>
    <w:p w14:paraId="19E6A3C6" w14:textId="77777777" w:rsidR="00063024" w:rsidRDefault="00063024" w:rsidP="00063024">
      <w:pPr>
        <w:rPr>
          <w:rFonts w:ascii="Arial" w:hAnsi="Arial"/>
        </w:rPr>
      </w:pPr>
    </w:p>
    <w:p w14:paraId="40259642" w14:textId="77777777" w:rsidR="00063024" w:rsidRDefault="00063024" w:rsidP="00063024">
      <w:pPr>
        <w:rPr>
          <w:rFonts w:ascii="Arial" w:hAnsi="Arial"/>
        </w:rPr>
      </w:pPr>
    </w:p>
    <w:p w14:paraId="3B363F17" w14:textId="77777777" w:rsidR="00D26A04" w:rsidRDefault="00D26A04" w:rsidP="00063024">
      <w:pPr>
        <w:rPr>
          <w:rFonts w:ascii="Arial" w:hAnsi="Arial"/>
        </w:rPr>
      </w:pPr>
    </w:p>
    <w:p w14:paraId="64E9D3C7" w14:textId="2012CE39" w:rsidR="00D26A04" w:rsidRDefault="00D26A04" w:rsidP="00063024">
      <w:pPr>
        <w:rPr>
          <w:rFonts w:ascii="Arial" w:hAnsi="Arial"/>
        </w:rPr>
      </w:pPr>
      <w:r>
        <w:rPr>
          <w:rFonts w:ascii="Arial" w:hAnsi="Arial"/>
        </w:rPr>
        <w:t>TCAGCGTCACTAAC</w:t>
      </w:r>
      <w:r w:rsidR="00A04D89">
        <w:rPr>
          <w:rFonts w:ascii="Arial" w:hAnsi="Arial"/>
        </w:rPr>
        <w:t>GT</w:t>
      </w:r>
    </w:p>
    <w:p w14:paraId="2FB6B29A" w14:textId="77777777" w:rsidR="00063024" w:rsidRDefault="00063024" w:rsidP="00063024">
      <w:pPr>
        <w:rPr>
          <w:rFonts w:ascii="Arial" w:hAnsi="Arial"/>
        </w:rPr>
      </w:pPr>
    </w:p>
    <w:p w14:paraId="524922BC" w14:textId="77777777" w:rsidR="00063024" w:rsidRDefault="00063024" w:rsidP="00063024">
      <w:pPr>
        <w:rPr>
          <w:rFonts w:ascii="Arial" w:hAnsi="Arial"/>
        </w:rPr>
      </w:pPr>
    </w:p>
    <w:p w14:paraId="5A3F0753" w14:textId="77777777" w:rsidR="00742B4C" w:rsidRDefault="00742B4C" w:rsidP="00063024">
      <w:pPr>
        <w:rPr>
          <w:rFonts w:ascii="Arial" w:hAnsi="Arial"/>
        </w:rPr>
      </w:pPr>
    </w:p>
    <w:p w14:paraId="0EEE7FE3" w14:textId="77777777" w:rsidR="00063024" w:rsidRDefault="00063024" w:rsidP="00063024">
      <w:pPr>
        <w:rPr>
          <w:rFonts w:ascii="Arial" w:hAnsi="Arial"/>
        </w:rPr>
      </w:pPr>
    </w:p>
    <w:p w14:paraId="6EACD4F2" w14:textId="739FB226" w:rsidR="00063024" w:rsidRDefault="00063024" w:rsidP="00063024">
      <w:pPr>
        <w:rPr>
          <w:rFonts w:ascii="Arial" w:hAnsi="Arial"/>
        </w:rPr>
      </w:pPr>
    </w:p>
    <w:p w14:paraId="50826227" w14:textId="77777777" w:rsidR="000F3624" w:rsidRPr="00063024" w:rsidRDefault="000F3624" w:rsidP="00063024">
      <w:pPr>
        <w:rPr>
          <w:rFonts w:ascii="Arial" w:hAnsi="Arial"/>
        </w:rPr>
      </w:pPr>
    </w:p>
    <w:p w14:paraId="0283BC27" w14:textId="77777777" w:rsidR="00441851" w:rsidRDefault="00441851" w:rsidP="00063024">
      <w:pPr>
        <w:rPr>
          <w:rFonts w:ascii="Arial" w:hAnsi="Arial"/>
        </w:rPr>
      </w:pPr>
    </w:p>
    <w:p w14:paraId="3E409BAC" w14:textId="53E0D6DD" w:rsidR="00063024" w:rsidRPr="00063024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>[14</w:t>
      </w:r>
      <w:r w:rsidRPr="00D00BB6">
        <w:rPr>
          <w:rFonts w:ascii="Arial" w:hAnsi="Arial"/>
        </w:rPr>
        <w:t xml:space="preserve">] </w:t>
      </w:r>
      <w:r w:rsidR="000F3624" w:rsidRPr="00D00BB6">
        <w:rPr>
          <w:rFonts w:ascii="Arial" w:hAnsi="Arial"/>
        </w:rPr>
        <w:t>What is the significance of finding that DNA sequences are highly similar for two different species?</w:t>
      </w:r>
    </w:p>
    <w:p w14:paraId="1C1103EB" w14:textId="256134B8" w:rsidR="0069719A" w:rsidRDefault="000B08F2" w:rsidP="00063024">
      <w:pPr>
        <w:rPr>
          <w:rFonts w:ascii="Arial" w:hAnsi="Arial"/>
        </w:rPr>
      </w:pPr>
      <w:r>
        <w:rPr>
          <w:rFonts w:ascii="Arial" w:hAnsi="Arial"/>
        </w:rPr>
        <w:t>It enables</w:t>
      </w:r>
      <w:r w:rsidRPr="000B08F2">
        <w:rPr>
          <w:rFonts w:ascii="Arial" w:hAnsi="Arial"/>
        </w:rPr>
        <w:t xml:space="preserve"> in </w:t>
      </w:r>
      <w:r>
        <w:rPr>
          <w:rFonts w:ascii="Arial" w:hAnsi="Arial"/>
        </w:rPr>
        <w:t>establishment of the</w:t>
      </w:r>
      <w:r w:rsidRPr="000B08F2">
        <w:rPr>
          <w:rFonts w:ascii="Arial" w:hAnsi="Arial"/>
        </w:rPr>
        <w:t xml:space="preserve"> evolutionary relationship </w:t>
      </w:r>
      <w:r>
        <w:rPr>
          <w:rFonts w:ascii="Arial" w:hAnsi="Arial"/>
        </w:rPr>
        <w:t xml:space="preserve">that exists </w:t>
      </w:r>
      <w:r w:rsidR="00D00BB6">
        <w:rPr>
          <w:rFonts w:ascii="Arial" w:hAnsi="Arial"/>
        </w:rPr>
        <w:t xml:space="preserve">between the two species by finding similarities between them. The more the sequence is similar, the closer they are. </w:t>
      </w:r>
    </w:p>
    <w:p w14:paraId="0ADE084D" w14:textId="77777777" w:rsidR="00063024" w:rsidRDefault="00063024" w:rsidP="00063024">
      <w:pPr>
        <w:rPr>
          <w:rFonts w:ascii="Arial" w:hAnsi="Arial"/>
        </w:rPr>
      </w:pPr>
    </w:p>
    <w:p w14:paraId="71FE49FE" w14:textId="77777777" w:rsidR="00063024" w:rsidRPr="00063024" w:rsidRDefault="00063024" w:rsidP="00063024">
      <w:pPr>
        <w:rPr>
          <w:rFonts w:ascii="Arial" w:hAnsi="Arial"/>
        </w:rPr>
      </w:pPr>
    </w:p>
    <w:p w14:paraId="6BE79660" w14:textId="47E47BE5" w:rsidR="00063024" w:rsidRPr="00063024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 xml:space="preserve">[15] </w:t>
      </w:r>
      <w:r w:rsidR="0079244E">
        <w:rPr>
          <w:rFonts w:ascii="Arial" w:hAnsi="Arial"/>
        </w:rPr>
        <w:t>Below, a</w:t>
      </w:r>
      <w:r w:rsidRPr="00063024">
        <w:rPr>
          <w:rFonts w:ascii="Arial" w:hAnsi="Arial"/>
        </w:rPr>
        <w:t xml:space="preserve">lign the newly determined </w:t>
      </w:r>
      <w:r w:rsidR="0079244E">
        <w:rPr>
          <w:rFonts w:ascii="Arial" w:hAnsi="Arial"/>
        </w:rPr>
        <w:t xml:space="preserve">DNA </w:t>
      </w:r>
      <w:r w:rsidRPr="00063024">
        <w:rPr>
          <w:rFonts w:ascii="Arial" w:hAnsi="Arial"/>
        </w:rPr>
        <w:t>sequenc</w:t>
      </w:r>
      <w:r w:rsidR="00166CBC">
        <w:rPr>
          <w:rFonts w:ascii="Arial" w:hAnsi="Arial"/>
        </w:rPr>
        <w:t>e with the sequences of the three</w:t>
      </w:r>
      <w:r w:rsidRPr="00063024">
        <w:rPr>
          <w:rFonts w:ascii="Arial" w:hAnsi="Arial"/>
        </w:rPr>
        <w:t xml:space="preserve"> known plant species</w:t>
      </w:r>
      <w:r w:rsidR="00CB6D1A">
        <w:rPr>
          <w:rFonts w:ascii="Arial" w:hAnsi="Arial"/>
        </w:rPr>
        <w:t xml:space="preserve"> (see data under the Activity Form tab)</w:t>
      </w:r>
      <w:r w:rsidR="007B6B62">
        <w:rPr>
          <w:rFonts w:ascii="Arial" w:hAnsi="Arial"/>
        </w:rPr>
        <w:t>. Next,</w:t>
      </w:r>
      <w:r w:rsidR="0079244E">
        <w:rPr>
          <w:rFonts w:ascii="Arial" w:hAnsi="Arial"/>
        </w:rPr>
        <w:t xml:space="preserve"> c</w:t>
      </w:r>
      <w:r w:rsidRPr="00063024">
        <w:rPr>
          <w:rFonts w:ascii="Arial" w:hAnsi="Arial"/>
        </w:rPr>
        <w:t>ompute the percent ali</w:t>
      </w:r>
      <w:r w:rsidR="00166CBC">
        <w:rPr>
          <w:rFonts w:ascii="Arial" w:hAnsi="Arial"/>
        </w:rPr>
        <w:t>gnment of the bases for the three</w:t>
      </w:r>
      <w:r w:rsidRPr="00063024">
        <w:rPr>
          <w:rFonts w:ascii="Arial" w:hAnsi="Arial"/>
        </w:rPr>
        <w:t xml:space="preserve"> comparisons.</w:t>
      </w:r>
    </w:p>
    <w:p w14:paraId="0A4E23AE" w14:textId="77777777" w:rsidR="0079244E" w:rsidRDefault="0079244E" w:rsidP="00063024">
      <w:pPr>
        <w:rPr>
          <w:rFonts w:ascii="Arial" w:hAnsi="Arial"/>
        </w:rPr>
      </w:pPr>
    </w:p>
    <w:p w14:paraId="1E83D298" w14:textId="61C9ED30" w:rsidR="0079244E" w:rsidRDefault="0079244E" w:rsidP="0079244E">
      <w:pPr>
        <w:rPr>
          <w:rFonts w:ascii="Arial" w:hAnsi="Arial"/>
        </w:rPr>
      </w:pPr>
      <w:r w:rsidRPr="00063024">
        <w:rPr>
          <w:rFonts w:ascii="Arial" w:hAnsi="Arial"/>
        </w:rPr>
        <w:t>Show the alignment and percent al</w:t>
      </w:r>
      <w:r>
        <w:rPr>
          <w:rFonts w:ascii="Arial" w:hAnsi="Arial"/>
        </w:rPr>
        <w:t>ignment calculation for Plant 1</w:t>
      </w:r>
      <w:r w:rsidRPr="00063024">
        <w:rPr>
          <w:rFonts w:ascii="Arial" w:hAnsi="Arial"/>
        </w:rPr>
        <w:t>.</w:t>
      </w:r>
      <w:r>
        <w:rPr>
          <w:rFonts w:ascii="Arial" w:hAnsi="Arial"/>
        </w:rPr>
        <w:t xml:space="preserve"> Highlight the Plant 1 differences in yellow.</w:t>
      </w:r>
    </w:p>
    <w:p w14:paraId="11B7D803" w14:textId="77777777" w:rsidR="0079244E" w:rsidRDefault="0079244E" w:rsidP="0079244E">
      <w:pPr>
        <w:rPr>
          <w:rFonts w:ascii="Arial" w:hAnsi="Arial"/>
        </w:rPr>
      </w:pPr>
    </w:p>
    <w:p w14:paraId="5C51FAF2" w14:textId="5D0CA88A" w:rsidR="0079244E" w:rsidRDefault="00A04D89" w:rsidP="00A04D89">
      <w:pPr>
        <w:tabs>
          <w:tab w:val="left" w:pos="4019"/>
        </w:tabs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Plant 1:                                    TCAGCGT</w:t>
      </w:r>
      <w:r w:rsidRPr="00A04D89">
        <w:rPr>
          <w:rFonts w:ascii="Verdana" w:hAnsi="Verdana"/>
          <w:color w:val="222222"/>
          <w:highlight w:val="yellow"/>
          <w:shd w:val="clear" w:color="auto" w:fill="FFFFFF"/>
        </w:rPr>
        <w:t>G</w:t>
      </w:r>
      <w:r>
        <w:rPr>
          <w:rFonts w:ascii="Verdana" w:hAnsi="Verdana"/>
          <w:color w:val="222222"/>
          <w:shd w:val="clear" w:color="auto" w:fill="FFFFFF"/>
        </w:rPr>
        <w:t>ACTAAC</w:t>
      </w:r>
      <w:r w:rsidRPr="00A04D89">
        <w:rPr>
          <w:rFonts w:ascii="Verdana" w:hAnsi="Verdana"/>
          <w:color w:val="222222"/>
          <w:highlight w:val="yellow"/>
          <w:shd w:val="clear" w:color="auto" w:fill="FFFFFF"/>
        </w:rPr>
        <w:t>TG</w:t>
      </w:r>
      <w:r>
        <w:rPr>
          <w:rFonts w:ascii="Verdana" w:hAnsi="Verdana"/>
          <w:color w:val="222222"/>
          <w:shd w:val="clear" w:color="auto" w:fill="FFFFFF"/>
        </w:rPr>
        <w:tab/>
      </w:r>
    </w:p>
    <w:p w14:paraId="02396748" w14:textId="58323438" w:rsidR="00A04D89" w:rsidRDefault="00A04D89" w:rsidP="00A04D89">
      <w:pPr>
        <w:rPr>
          <w:rFonts w:ascii="Arial" w:hAnsi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Obtained sequence (16 nucleotides):  </w:t>
      </w:r>
      <w:r>
        <w:rPr>
          <w:rFonts w:ascii="Arial" w:hAnsi="Arial"/>
        </w:rPr>
        <w:t>TCAGCGT</w:t>
      </w:r>
      <w:r w:rsidRPr="00A04D89">
        <w:rPr>
          <w:rFonts w:ascii="Arial" w:hAnsi="Arial"/>
          <w:highlight w:val="yellow"/>
        </w:rPr>
        <w:t>C</w:t>
      </w:r>
      <w:r>
        <w:rPr>
          <w:rFonts w:ascii="Arial" w:hAnsi="Arial"/>
        </w:rPr>
        <w:t>ACTAAC</w:t>
      </w:r>
      <w:r w:rsidRPr="00A04D89">
        <w:rPr>
          <w:rFonts w:ascii="Arial" w:hAnsi="Arial"/>
          <w:highlight w:val="yellow"/>
        </w:rPr>
        <w:t>GT</w:t>
      </w:r>
    </w:p>
    <w:p w14:paraId="10B30542" w14:textId="4D30F234" w:rsidR="00A04D89" w:rsidRDefault="00A04D89" w:rsidP="00240029">
      <w:pPr>
        <w:tabs>
          <w:tab w:val="left" w:pos="4019"/>
        </w:tabs>
        <w:jc w:val="center"/>
        <w:rPr>
          <w:rFonts w:ascii="Arial" w:hAnsi="Arial"/>
        </w:rPr>
      </w:pPr>
    </w:p>
    <w:p w14:paraId="5014EC88" w14:textId="77777777" w:rsidR="0079244E" w:rsidRDefault="0079244E" w:rsidP="0079244E">
      <w:pPr>
        <w:rPr>
          <w:rFonts w:ascii="Arial" w:hAnsi="Arial"/>
        </w:rPr>
      </w:pPr>
    </w:p>
    <w:p w14:paraId="4DC2F658" w14:textId="527E789B" w:rsidR="0079244E" w:rsidRDefault="00A04D89" w:rsidP="0079244E">
      <w:pPr>
        <w:rPr>
          <w:rFonts w:ascii="MathJax_Main" w:hAnsi="MathJax_Main" w:hint="eastAsia"/>
          <w:color w:val="222222"/>
          <w:sz w:val="29"/>
          <w:szCs w:val="29"/>
          <w:shd w:val="clear" w:color="auto" w:fill="FFFFFF"/>
        </w:rPr>
      </w:pPr>
      <w:r>
        <w:rPr>
          <w:rFonts w:ascii="MathJax_Main" w:hAnsi="MathJax_Main"/>
          <w:color w:val="222222"/>
          <w:sz w:val="29"/>
          <w:szCs w:val="29"/>
          <w:shd w:val="clear" w:color="auto" w:fill="FFFFFF"/>
        </w:rPr>
        <w:t xml:space="preserve">Percent alignment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9"/>
                <w:szCs w:val="29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Style w:val="mtext"/>
                <w:rFonts w:ascii="Cambria Math" w:hAnsi="Cambria Math" w:cs="Arial"/>
                <w:color w:val="222222"/>
                <w:sz w:val="29"/>
                <w:szCs w:val="29"/>
                <w:bdr w:val="none" w:sz="0" w:space="0" w:color="auto" w:frame="1"/>
                <w:shd w:val="clear" w:color="auto" w:fill="FFFFFF"/>
              </w:rPr>
              <m:t>number of nucleotides aligned</m:t>
            </m:r>
          </m:num>
          <m:den>
            <m:r>
              <m:rPr>
                <m:sty m:val="p"/>
              </m:rPr>
              <w:rPr>
                <w:rStyle w:val="mtext"/>
                <w:rFonts w:ascii="Cambria Math" w:hAnsi="Cambria Math" w:cs="Arial"/>
                <w:color w:val="222222"/>
                <w:sz w:val="29"/>
                <w:szCs w:val="29"/>
                <w:bdr w:val="none" w:sz="0" w:space="0" w:color="auto" w:frame="1"/>
                <w:shd w:val="clear" w:color="auto" w:fill="FFFFFF"/>
              </w:rPr>
              <m:t>number of nucleotides in sequence</m:t>
            </m:r>
          </m:den>
        </m:f>
      </m:oMath>
      <w:r w:rsidR="00240029"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×</w:t>
      </w:r>
      <m:oMath>
        <m:r>
          <w:rPr>
            <w:rFonts w:ascii="Cambria Math" w:hAnsi="Cambria Math"/>
            <w:color w:val="222222"/>
            <w:sz w:val="29"/>
            <w:szCs w:val="29"/>
            <w:shd w:val="clear" w:color="auto" w:fill="FFFFFF"/>
          </w:rPr>
          <m:t>100</m:t>
        </m:r>
      </m:oMath>
      <w:r w:rsidR="00240029">
        <w:rPr>
          <w:rFonts w:ascii="MathJax_Main" w:hAnsi="MathJax_Main"/>
          <w:color w:val="222222"/>
          <w:sz w:val="29"/>
          <w:szCs w:val="29"/>
          <w:shd w:val="clear" w:color="auto" w:fill="FFFFFF"/>
        </w:rPr>
        <w:t>%</w:t>
      </w:r>
    </w:p>
    <w:p w14:paraId="772E9E5E" w14:textId="77777777" w:rsidR="00240029" w:rsidRDefault="00240029" w:rsidP="0079244E">
      <w:pPr>
        <w:rPr>
          <w:rFonts w:ascii="Arial" w:hAnsi="Arial"/>
        </w:rPr>
      </w:pPr>
    </w:p>
    <w:p w14:paraId="142D953F" w14:textId="77777777" w:rsidR="00240029" w:rsidRDefault="00240029" w:rsidP="0079244E">
      <w:pPr>
        <w:rPr>
          <w:rStyle w:val="mo"/>
          <w:rFonts w:ascii="MathJax_Main" w:hAnsi="MathJax_Main" w:hint="eastAsia"/>
          <w:color w:val="222222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Fonts w:ascii="Arial" w:hAnsi="Arial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</m:oMath>
      <w:r w:rsidRPr="00240029">
        <w:rPr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×100%</w:t>
      </w:r>
    </w:p>
    <w:p w14:paraId="688A6CF3" w14:textId="77777777" w:rsidR="00240029" w:rsidRDefault="00240029" w:rsidP="0079244E">
      <w:pPr>
        <w:rPr>
          <w:rStyle w:val="mo"/>
          <w:rFonts w:ascii="MathJax_Main" w:hAnsi="MathJax_Main" w:hint="eastAsia"/>
          <w:color w:val="222222"/>
          <w:sz w:val="29"/>
          <w:szCs w:val="29"/>
          <w:bdr w:val="none" w:sz="0" w:space="0" w:color="auto" w:frame="1"/>
          <w:shd w:val="clear" w:color="auto" w:fill="FFFFFF"/>
        </w:rPr>
      </w:pPr>
    </w:p>
    <w:p w14:paraId="54E6AE26" w14:textId="2182A030" w:rsidR="0079244E" w:rsidRDefault="00240029" w:rsidP="0079244E">
      <w:pPr>
        <w:rPr>
          <w:rFonts w:ascii="Arial" w:hAnsi="Arial"/>
        </w:rPr>
      </w:pPr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=81.25%</w:t>
      </w:r>
      <w:r>
        <w:rPr>
          <w:rFonts w:ascii="Arial" w:hAnsi="Arial" w:cs="Arial"/>
          <w:color w:val="222222"/>
          <w:sz w:val="29"/>
          <w:szCs w:val="29"/>
          <w:bdr w:val="none" w:sz="0" w:space="0" w:color="auto" w:frame="1"/>
          <w:shd w:val="clear" w:color="auto" w:fill="FFFFFF"/>
        </w:rPr>
        <w:br/>
      </w:r>
    </w:p>
    <w:p w14:paraId="420F7706" w14:textId="0C6076EC" w:rsidR="0079244E" w:rsidRDefault="0079244E" w:rsidP="0079244E">
      <w:pPr>
        <w:rPr>
          <w:rFonts w:ascii="Arial" w:hAnsi="Arial"/>
        </w:rPr>
      </w:pPr>
      <w:r w:rsidRPr="00063024">
        <w:rPr>
          <w:rFonts w:ascii="Arial" w:hAnsi="Arial"/>
        </w:rPr>
        <w:t>Show the alignment and percent al</w:t>
      </w:r>
      <w:r>
        <w:rPr>
          <w:rFonts w:ascii="Arial" w:hAnsi="Arial"/>
        </w:rPr>
        <w:t>ignment calculation for Plant 2</w:t>
      </w:r>
      <w:r w:rsidRPr="00063024">
        <w:rPr>
          <w:rFonts w:ascii="Arial" w:hAnsi="Arial"/>
        </w:rPr>
        <w:t>.</w:t>
      </w:r>
      <w:r>
        <w:rPr>
          <w:rFonts w:ascii="Arial" w:hAnsi="Arial"/>
        </w:rPr>
        <w:t xml:space="preserve"> Highlight the Plant 2 differences in yellow.</w:t>
      </w:r>
    </w:p>
    <w:p w14:paraId="7E5D22FA" w14:textId="1D7C3BD1" w:rsidR="0079244E" w:rsidRDefault="0079244E" w:rsidP="0079244E">
      <w:pPr>
        <w:rPr>
          <w:rFonts w:ascii="Arial" w:hAnsi="Arial"/>
        </w:rPr>
      </w:pPr>
    </w:p>
    <w:p w14:paraId="250FB3E6" w14:textId="1C0867D0" w:rsidR="00240029" w:rsidRDefault="00240029" w:rsidP="00240029">
      <w:pPr>
        <w:tabs>
          <w:tab w:val="left" w:pos="4019"/>
        </w:tabs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Plant 2:                                     TCA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T</w:t>
      </w:r>
      <w:r>
        <w:rPr>
          <w:rFonts w:ascii="Verdana" w:hAnsi="Verdana"/>
          <w:color w:val="222222"/>
          <w:shd w:val="clear" w:color="auto" w:fill="FFFFFF"/>
        </w:rPr>
        <w:t>CGTC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G</w:t>
      </w:r>
      <w:r>
        <w:rPr>
          <w:rFonts w:ascii="Verdana" w:hAnsi="Verdana"/>
          <w:color w:val="222222"/>
          <w:shd w:val="clear" w:color="auto" w:fill="FFFFFF"/>
        </w:rPr>
        <w:t>CTAACGT</w:t>
      </w:r>
    </w:p>
    <w:p w14:paraId="667548E2" w14:textId="77777777" w:rsidR="00240029" w:rsidRDefault="00240029" w:rsidP="00240029">
      <w:pPr>
        <w:rPr>
          <w:rFonts w:ascii="Arial" w:hAnsi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Obtained sequence (16 nucleotides):  </w:t>
      </w:r>
      <w:r w:rsidRPr="00240029">
        <w:rPr>
          <w:rFonts w:ascii="Arial" w:hAnsi="Arial"/>
        </w:rPr>
        <w:t>TCA</w:t>
      </w:r>
      <w:r w:rsidRPr="00240029">
        <w:rPr>
          <w:rFonts w:ascii="Arial" w:hAnsi="Arial"/>
          <w:highlight w:val="yellow"/>
        </w:rPr>
        <w:t>G</w:t>
      </w:r>
      <w:r w:rsidRPr="00240029">
        <w:rPr>
          <w:rFonts w:ascii="Arial" w:hAnsi="Arial"/>
        </w:rPr>
        <w:t>CGTC</w:t>
      </w:r>
      <w:r w:rsidRPr="00240029">
        <w:rPr>
          <w:rFonts w:ascii="Arial" w:hAnsi="Arial"/>
          <w:highlight w:val="yellow"/>
        </w:rPr>
        <w:t>A</w:t>
      </w:r>
      <w:r w:rsidRPr="00240029">
        <w:rPr>
          <w:rFonts w:ascii="Arial" w:hAnsi="Arial"/>
        </w:rPr>
        <w:t>CTAACGT</w:t>
      </w:r>
    </w:p>
    <w:p w14:paraId="3C79E722" w14:textId="77777777" w:rsidR="00240029" w:rsidRDefault="00240029" w:rsidP="00240029">
      <w:pPr>
        <w:tabs>
          <w:tab w:val="left" w:pos="4019"/>
        </w:tabs>
        <w:jc w:val="center"/>
        <w:rPr>
          <w:rFonts w:ascii="Arial" w:hAnsi="Arial"/>
        </w:rPr>
      </w:pPr>
    </w:p>
    <w:p w14:paraId="2BA4E5CF" w14:textId="77777777" w:rsidR="00240029" w:rsidRDefault="00240029" w:rsidP="00240029">
      <w:pPr>
        <w:rPr>
          <w:rFonts w:ascii="Arial" w:hAnsi="Arial"/>
        </w:rPr>
      </w:pPr>
    </w:p>
    <w:p w14:paraId="70110399" w14:textId="77777777" w:rsidR="00240029" w:rsidRDefault="00240029" w:rsidP="00240029">
      <w:pPr>
        <w:rPr>
          <w:rFonts w:ascii="MathJax_Main" w:hAnsi="MathJax_Main" w:hint="eastAsia"/>
          <w:color w:val="222222"/>
          <w:sz w:val="29"/>
          <w:szCs w:val="29"/>
          <w:shd w:val="clear" w:color="auto" w:fill="FFFFFF"/>
        </w:rPr>
      </w:pPr>
      <w:r>
        <w:rPr>
          <w:rFonts w:ascii="MathJax_Main" w:hAnsi="MathJax_Main"/>
          <w:color w:val="222222"/>
          <w:sz w:val="29"/>
          <w:szCs w:val="29"/>
          <w:shd w:val="clear" w:color="auto" w:fill="FFFFFF"/>
        </w:rPr>
        <w:t xml:space="preserve">Percent alignment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9"/>
                <w:szCs w:val="29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Style w:val="mtext"/>
                <w:rFonts w:ascii="Cambria Math" w:hAnsi="Cambria Math" w:cs="Arial"/>
                <w:color w:val="222222"/>
                <w:sz w:val="29"/>
                <w:szCs w:val="29"/>
                <w:bdr w:val="none" w:sz="0" w:space="0" w:color="auto" w:frame="1"/>
                <w:shd w:val="clear" w:color="auto" w:fill="FFFFFF"/>
              </w:rPr>
              <m:t>number of nucleotides aligned</m:t>
            </m:r>
          </m:num>
          <m:den>
            <m:r>
              <m:rPr>
                <m:sty m:val="p"/>
              </m:rPr>
              <w:rPr>
                <w:rStyle w:val="mtext"/>
                <w:rFonts w:ascii="Cambria Math" w:hAnsi="Cambria Math" w:cs="Arial"/>
                <w:color w:val="222222"/>
                <w:sz w:val="29"/>
                <w:szCs w:val="29"/>
                <w:bdr w:val="none" w:sz="0" w:space="0" w:color="auto" w:frame="1"/>
                <w:shd w:val="clear" w:color="auto" w:fill="FFFFFF"/>
              </w:rPr>
              <m:t>number of nucleotides in sequence</m:t>
            </m:r>
          </m:den>
        </m:f>
      </m:oMath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×</w:t>
      </w:r>
      <m:oMath>
        <m:r>
          <w:rPr>
            <w:rFonts w:ascii="Cambria Math" w:hAnsi="Cambria Math"/>
            <w:color w:val="222222"/>
            <w:sz w:val="29"/>
            <w:szCs w:val="29"/>
            <w:shd w:val="clear" w:color="auto" w:fill="FFFFFF"/>
          </w:rPr>
          <m:t>100</m:t>
        </m:r>
      </m:oMath>
      <w:r>
        <w:rPr>
          <w:rFonts w:ascii="MathJax_Main" w:hAnsi="MathJax_Main"/>
          <w:color w:val="222222"/>
          <w:sz w:val="29"/>
          <w:szCs w:val="29"/>
          <w:shd w:val="clear" w:color="auto" w:fill="FFFFFF"/>
        </w:rPr>
        <w:t>%</w:t>
      </w:r>
    </w:p>
    <w:p w14:paraId="57C3F6C6" w14:textId="77777777" w:rsidR="00240029" w:rsidRDefault="00240029" w:rsidP="00240029">
      <w:pPr>
        <w:rPr>
          <w:rFonts w:ascii="Arial" w:hAnsi="Arial"/>
        </w:rPr>
      </w:pPr>
    </w:p>
    <w:p w14:paraId="13DEDCE1" w14:textId="20A56AC0" w:rsidR="00240029" w:rsidRDefault="00240029" w:rsidP="00240029">
      <w:pPr>
        <w:rPr>
          <w:rStyle w:val="mo"/>
          <w:rFonts w:ascii="MathJax_Main" w:hAnsi="MathJax_Main" w:hint="eastAsia"/>
          <w:color w:val="222222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Fonts w:ascii="Arial" w:hAnsi="Arial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14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</m:oMath>
      <w:r w:rsidRPr="00240029">
        <w:rPr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×100%</w:t>
      </w:r>
    </w:p>
    <w:p w14:paraId="04FCFFF3" w14:textId="77777777" w:rsidR="00240029" w:rsidRDefault="00240029" w:rsidP="00240029">
      <w:pPr>
        <w:rPr>
          <w:rStyle w:val="mo"/>
          <w:rFonts w:ascii="MathJax_Main" w:hAnsi="MathJax_Main" w:hint="eastAsia"/>
          <w:color w:val="222222"/>
          <w:sz w:val="29"/>
          <w:szCs w:val="29"/>
          <w:bdr w:val="none" w:sz="0" w:space="0" w:color="auto" w:frame="1"/>
          <w:shd w:val="clear" w:color="auto" w:fill="FFFFFF"/>
        </w:rPr>
      </w:pPr>
    </w:p>
    <w:p w14:paraId="78F3C997" w14:textId="3B89AE86" w:rsidR="00240029" w:rsidRDefault="00240029" w:rsidP="00240029">
      <w:pPr>
        <w:rPr>
          <w:rStyle w:val="mo"/>
          <w:rFonts w:ascii="MathJax_Main" w:hAnsi="MathJax_Main" w:hint="eastAsia"/>
          <w:color w:val="222222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=87.5%</w:t>
      </w:r>
    </w:p>
    <w:p w14:paraId="4B717F1C" w14:textId="77777777" w:rsidR="0079244E" w:rsidRDefault="0079244E" w:rsidP="0079244E">
      <w:pPr>
        <w:rPr>
          <w:rFonts w:ascii="Arial" w:hAnsi="Arial"/>
        </w:rPr>
      </w:pPr>
    </w:p>
    <w:p w14:paraId="5C2639A6" w14:textId="77777777" w:rsidR="0079244E" w:rsidRDefault="0079244E" w:rsidP="0079244E">
      <w:pPr>
        <w:rPr>
          <w:rFonts w:ascii="Arial" w:hAnsi="Arial"/>
        </w:rPr>
      </w:pPr>
    </w:p>
    <w:p w14:paraId="3DF399C8" w14:textId="77777777" w:rsidR="0079244E" w:rsidRDefault="0079244E" w:rsidP="0079244E">
      <w:pPr>
        <w:rPr>
          <w:rFonts w:ascii="Arial" w:hAnsi="Arial"/>
        </w:rPr>
      </w:pPr>
    </w:p>
    <w:p w14:paraId="455F7488" w14:textId="77777777" w:rsidR="0079244E" w:rsidRDefault="0079244E" w:rsidP="0079244E">
      <w:pPr>
        <w:rPr>
          <w:rFonts w:ascii="Arial" w:hAnsi="Arial"/>
        </w:rPr>
      </w:pPr>
    </w:p>
    <w:p w14:paraId="172539B5" w14:textId="0F481B74" w:rsidR="0079244E" w:rsidRDefault="0079244E" w:rsidP="0079244E">
      <w:pPr>
        <w:rPr>
          <w:rFonts w:ascii="Arial" w:hAnsi="Arial"/>
        </w:rPr>
      </w:pPr>
      <w:r w:rsidRPr="00063024">
        <w:rPr>
          <w:rFonts w:ascii="Arial" w:hAnsi="Arial"/>
        </w:rPr>
        <w:t>Show the alignment and percent al</w:t>
      </w:r>
      <w:r>
        <w:rPr>
          <w:rFonts w:ascii="Arial" w:hAnsi="Arial"/>
        </w:rPr>
        <w:t>ignment calculation for Plant 3</w:t>
      </w:r>
      <w:r w:rsidRPr="00063024">
        <w:rPr>
          <w:rFonts w:ascii="Arial" w:hAnsi="Arial"/>
        </w:rPr>
        <w:t>.</w:t>
      </w:r>
      <w:r>
        <w:rPr>
          <w:rFonts w:ascii="Arial" w:hAnsi="Arial"/>
        </w:rPr>
        <w:t xml:space="preserve"> Highlight the Plant 3 differences in yellow.</w:t>
      </w:r>
    </w:p>
    <w:p w14:paraId="417E8566" w14:textId="77777777" w:rsidR="0079244E" w:rsidRPr="00063024" w:rsidRDefault="0079244E" w:rsidP="0079244E">
      <w:pPr>
        <w:rPr>
          <w:rFonts w:ascii="Arial" w:hAnsi="Arial"/>
        </w:rPr>
      </w:pPr>
    </w:p>
    <w:p w14:paraId="04C871BD" w14:textId="7C34C072" w:rsidR="00240029" w:rsidRDefault="00240029" w:rsidP="00240029">
      <w:pPr>
        <w:tabs>
          <w:tab w:val="left" w:pos="4019"/>
        </w:tabs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Plant 3:                                     T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G</w:t>
      </w:r>
      <w:r>
        <w:rPr>
          <w:rFonts w:ascii="Verdana" w:hAnsi="Verdana"/>
          <w:color w:val="222222"/>
          <w:shd w:val="clear" w:color="auto" w:fill="FFFFFF"/>
        </w:rPr>
        <w:t>A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T</w:t>
      </w:r>
      <w:r>
        <w:rPr>
          <w:rFonts w:ascii="Verdana" w:hAnsi="Verdana"/>
          <w:color w:val="222222"/>
          <w:shd w:val="clear" w:color="auto" w:fill="FFFFFF"/>
        </w:rPr>
        <w:t>CG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A</w:t>
      </w:r>
      <w:r>
        <w:rPr>
          <w:rFonts w:ascii="Verdana" w:hAnsi="Verdana"/>
          <w:color w:val="222222"/>
          <w:shd w:val="clear" w:color="auto" w:fill="FFFFFF"/>
        </w:rPr>
        <w:t>C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G</w:t>
      </w:r>
      <w:r>
        <w:rPr>
          <w:rFonts w:ascii="Verdana" w:hAnsi="Verdana"/>
          <w:color w:val="222222"/>
          <w:shd w:val="clear" w:color="auto" w:fill="FFFFFF"/>
        </w:rPr>
        <w:t>CTAACG</w:t>
      </w:r>
      <w:r w:rsidRPr="00240029">
        <w:rPr>
          <w:rFonts w:ascii="Verdana" w:hAnsi="Verdana"/>
          <w:color w:val="222222"/>
          <w:highlight w:val="yellow"/>
          <w:shd w:val="clear" w:color="auto" w:fill="FFFFFF"/>
        </w:rPr>
        <w:t>A</w:t>
      </w:r>
    </w:p>
    <w:p w14:paraId="18C020ED" w14:textId="77777777" w:rsidR="00240029" w:rsidRDefault="00240029" w:rsidP="00240029">
      <w:pPr>
        <w:rPr>
          <w:rFonts w:ascii="Arial" w:hAnsi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Obtained sequence (16 nucleotides):  </w:t>
      </w:r>
      <w:r w:rsidRPr="00240029">
        <w:rPr>
          <w:rFonts w:ascii="Arial" w:hAnsi="Arial"/>
        </w:rPr>
        <w:t>T</w:t>
      </w:r>
      <w:r w:rsidRPr="00240029">
        <w:rPr>
          <w:rFonts w:ascii="Arial" w:hAnsi="Arial"/>
          <w:highlight w:val="yellow"/>
        </w:rPr>
        <w:t>C</w:t>
      </w:r>
      <w:r w:rsidRPr="00240029">
        <w:rPr>
          <w:rFonts w:ascii="Arial" w:hAnsi="Arial"/>
        </w:rPr>
        <w:t>A</w:t>
      </w:r>
      <w:r w:rsidRPr="00240029">
        <w:rPr>
          <w:rFonts w:ascii="Arial" w:hAnsi="Arial"/>
          <w:highlight w:val="yellow"/>
        </w:rPr>
        <w:t>G</w:t>
      </w:r>
      <w:r w:rsidRPr="00240029">
        <w:rPr>
          <w:rFonts w:ascii="Arial" w:hAnsi="Arial"/>
        </w:rPr>
        <w:t>CG</w:t>
      </w:r>
      <w:r w:rsidRPr="00240029">
        <w:rPr>
          <w:rFonts w:ascii="Arial" w:hAnsi="Arial"/>
          <w:highlight w:val="yellow"/>
        </w:rPr>
        <w:t>T</w:t>
      </w:r>
      <w:r w:rsidRPr="00240029">
        <w:rPr>
          <w:rFonts w:ascii="Arial" w:hAnsi="Arial"/>
        </w:rPr>
        <w:t>C</w:t>
      </w:r>
      <w:r w:rsidRPr="00240029">
        <w:rPr>
          <w:rFonts w:ascii="Arial" w:hAnsi="Arial"/>
          <w:highlight w:val="yellow"/>
        </w:rPr>
        <w:t>A</w:t>
      </w:r>
      <w:r w:rsidRPr="00240029">
        <w:rPr>
          <w:rFonts w:ascii="Arial" w:hAnsi="Arial"/>
        </w:rPr>
        <w:t>CTAACG</w:t>
      </w:r>
      <w:r w:rsidRPr="00240029">
        <w:rPr>
          <w:rFonts w:ascii="Arial" w:hAnsi="Arial"/>
          <w:highlight w:val="yellow"/>
        </w:rPr>
        <w:t>T</w:t>
      </w:r>
    </w:p>
    <w:p w14:paraId="1DBBDF98" w14:textId="77777777" w:rsidR="00240029" w:rsidRDefault="00240029" w:rsidP="00240029">
      <w:pPr>
        <w:tabs>
          <w:tab w:val="left" w:pos="4019"/>
        </w:tabs>
        <w:jc w:val="center"/>
        <w:rPr>
          <w:rFonts w:ascii="Arial" w:hAnsi="Arial"/>
        </w:rPr>
      </w:pPr>
    </w:p>
    <w:p w14:paraId="4B7D863C" w14:textId="77777777" w:rsidR="00240029" w:rsidRDefault="00240029" w:rsidP="00240029">
      <w:pPr>
        <w:rPr>
          <w:rFonts w:ascii="Arial" w:hAnsi="Arial"/>
        </w:rPr>
      </w:pPr>
    </w:p>
    <w:p w14:paraId="29939898" w14:textId="77777777" w:rsidR="00240029" w:rsidRDefault="00240029" w:rsidP="00240029">
      <w:pPr>
        <w:rPr>
          <w:rFonts w:ascii="MathJax_Main" w:hAnsi="MathJax_Main" w:hint="eastAsia"/>
          <w:color w:val="222222"/>
          <w:sz w:val="29"/>
          <w:szCs w:val="29"/>
          <w:shd w:val="clear" w:color="auto" w:fill="FFFFFF"/>
        </w:rPr>
      </w:pPr>
      <w:r>
        <w:rPr>
          <w:rFonts w:ascii="MathJax_Main" w:hAnsi="MathJax_Main"/>
          <w:color w:val="222222"/>
          <w:sz w:val="29"/>
          <w:szCs w:val="29"/>
          <w:shd w:val="clear" w:color="auto" w:fill="FFFFFF"/>
        </w:rPr>
        <w:t xml:space="preserve">Percent alignment = </w:t>
      </w:r>
      <m:oMath>
        <m:f>
          <m:fPr>
            <m:ctrlPr>
              <w:rPr>
                <w:rFonts w:ascii="Cambria Math" w:hAnsi="Cambria Math"/>
                <w:i/>
                <w:color w:val="222222"/>
                <w:sz w:val="29"/>
                <w:szCs w:val="29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Style w:val="mtext"/>
                <w:rFonts w:ascii="Cambria Math" w:hAnsi="Cambria Math" w:cs="Arial"/>
                <w:color w:val="222222"/>
                <w:sz w:val="29"/>
                <w:szCs w:val="29"/>
                <w:bdr w:val="none" w:sz="0" w:space="0" w:color="auto" w:frame="1"/>
                <w:shd w:val="clear" w:color="auto" w:fill="FFFFFF"/>
              </w:rPr>
              <m:t>number of nucleotides aligned</m:t>
            </m:r>
          </m:num>
          <m:den>
            <m:r>
              <m:rPr>
                <m:sty m:val="p"/>
              </m:rPr>
              <w:rPr>
                <w:rStyle w:val="mtext"/>
                <w:rFonts w:ascii="Cambria Math" w:hAnsi="Cambria Math" w:cs="Arial"/>
                <w:color w:val="222222"/>
                <w:sz w:val="29"/>
                <w:szCs w:val="29"/>
                <w:bdr w:val="none" w:sz="0" w:space="0" w:color="auto" w:frame="1"/>
                <w:shd w:val="clear" w:color="auto" w:fill="FFFFFF"/>
              </w:rPr>
              <m:t>number of nucleotides in sequence</m:t>
            </m:r>
          </m:den>
        </m:f>
      </m:oMath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×</w:t>
      </w:r>
      <m:oMath>
        <m:r>
          <w:rPr>
            <w:rFonts w:ascii="Cambria Math" w:hAnsi="Cambria Math"/>
            <w:color w:val="222222"/>
            <w:sz w:val="29"/>
            <w:szCs w:val="29"/>
            <w:shd w:val="clear" w:color="auto" w:fill="FFFFFF"/>
          </w:rPr>
          <m:t>100</m:t>
        </m:r>
      </m:oMath>
      <w:r>
        <w:rPr>
          <w:rFonts w:ascii="MathJax_Main" w:hAnsi="MathJax_Main"/>
          <w:color w:val="222222"/>
          <w:sz w:val="29"/>
          <w:szCs w:val="29"/>
          <w:shd w:val="clear" w:color="auto" w:fill="FFFFFF"/>
        </w:rPr>
        <w:t>%</w:t>
      </w:r>
    </w:p>
    <w:p w14:paraId="1E51CF2B" w14:textId="77777777" w:rsidR="00240029" w:rsidRDefault="00240029" w:rsidP="00240029">
      <w:pPr>
        <w:rPr>
          <w:rFonts w:ascii="Arial" w:hAnsi="Arial"/>
        </w:rPr>
      </w:pPr>
    </w:p>
    <w:p w14:paraId="43857731" w14:textId="6845BDA3" w:rsidR="00240029" w:rsidRDefault="00240029" w:rsidP="00240029">
      <w:pPr>
        <w:rPr>
          <w:rStyle w:val="mo"/>
          <w:rFonts w:ascii="MathJax_Main" w:hAnsi="MathJax_Main" w:hint="eastAsia"/>
          <w:color w:val="222222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Fonts w:ascii="Arial" w:hAnsi="Arial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</m:oMath>
      <w:r w:rsidRPr="00240029">
        <w:rPr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MathJax_Main" w:hAnsi="MathJax_Main"/>
          <w:color w:val="222222"/>
          <w:sz w:val="29"/>
          <w:szCs w:val="29"/>
          <w:bdr w:val="none" w:sz="0" w:space="0" w:color="auto" w:frame="1"/>
          <w:shd w:val="clear" w:color="auto" w:fill="FFFFFF"/>
        </w:rPr>
        <w:t>×100%</w:t>
      </w:r>
    </w:p>
    <w:p w14:paraId="7A066E4D" w14:textId="77777777" w:rsidR="0079244E" w:rsidRPr="00063024" w:rsidRDefault="0079244E" w:rsidP="0079244E">
      <w:pPr>
        <w:rPr>
          <w:rFonts w:ascii="Arial" w:hAnsi="Arial"/>
        </w:rPr>
      </w:pPr>
    </w:p>
    <w:p w14:paraId="30B3D773" w14:textId="77777777" w:rsidR="0079244E" w:rsidRPr="00063024" w:rsidRDefault="0079244E" w:rsidP="0079244E">
      <w:pPr>
        <w:rPr>
          <w:rFonts w:ascii="Arial" w:hAnsi="Arial"/>
        </w:rPr>
      </w:pPr>
    </w:p>
    <w:p w14:paraId="72BB8254" w14:textId="5689022F" w:rsidR="0079244E" w:rsidRPr="00063024" w:rsidRDefault="00240029" w:rsidP="00063024">
      <w:pPr>
        <w:rPr>
          <w:rFonts w:ascii="Arial" w:hAnsi="Arial"/>
        </w:rPr>
      </w:pPr>
      <w:r>
        <w:rPr>
          <w:rFonts w:ascii="Arial" w:hAnsi="Arial"/>
        </w:rPr>
        <w:t>=68.75</w:t>
      </w:r>
    </w:p>
    <w:p w14:paraId="6F5ADDE6" w14:textId="77777777" w:rsidR="00063024" w:rsidRPr="00063024" w:rsidRDefault="00063024" w:rsidP="00063024">
      <w:pPr>
        <w:rPr>
          <w:rFonts w:ascii="Arial" w:hAnsi="Arial"/>
        </w:rPr>
      </w:pPr>
    </w:p>
    <w:p w14:paraId="3D761E7B" w14:textId="0BFFBFDD" w:rsidR="00C167D8" w:rsidRDefault="00063024" w:rsidP="00063024">
      <w:pPr>
        <w:rPr>
          <w:rFonts w:ascii="Arial" w:hAnsi="Arial"/>
        </w:rPr>
      </w:pPr>
      <w:r w:rsidRPr="00063024">
        <w:rPr>
          <w:rFonts w:ascii="Arial" w:hAnsi="Arial"/>
        </w:rPr>
        <w:t>Which known species has a genotype that is most similar to that of the unknown plant?</w:t>
      </w:r>
    </w:p>
    <w:p w14:paraId="090FAA9B" w14:textId="77777777" w:rsidR="00C167D8" w:rsidRDefault="00C167D8" w:rsidP="007F05AB">
      <w:pPr>
        <w:tabs>
          <w:tab w:val="left" w:pos="6944"/>
        </w:tabs>
        <w:rPr>
          <w:rFonts w:ascii="Arial" w:hAnsi="Arial"/>
        </w:rPr>
      </w:pPr>
    </w:p>
    <w:p w14:paraId="7FDE9DC0" w14:textId="7B818392" w:rsidR="00CD4B63" w:rsidRDefault="00240029" w:rsidP="007F05AB">
      <w:pPr>
        <w:tabs>
          <w:tab w:val="left" w:pos="6944"/>
        </w:tabs>
        <w:rPr>
          <w:rFonts w:ascii="Arial" w:hAnsi="Arial"/>
        </w:rPr>
      </w:pPr>
      <w:r>
        <w:rPr>
          <w:rFonts w:ascii="Verdana" w:hAnsi="Verdana"/>
          <w:color w:val="222222"/>
          <w:shd w:val="clear" w:color="auto" w:fill="FFFFFF"/>
        </w:rPr>
        <w:t>Plant 2</w:t>
      </w:r>
    </w:p>
    <w:p w14:paraId="1A56DA6B" w14:textId="77777777" w:rsidR="00CD4B63" w:rsidRDefault="00CD4B63" w:rsidP="007F05AB">
      <w:pPr>
        <w:tabs>
          <w:tab w:val="left" w:pos="6944"/>
        </w:tabs>
        <w:rPr>
          <w:rFonts w:ascii="Arial" w:hAnsi="Arial"/>
        </w:rPr>
      </w:pPr>
    </w:p>
    <w:p w14:paraId="11060487" w14:textId="6CA84AF6" w:rsidR="00CD4B63" w:rsidRDefault="00CD4B63" w:rsidP="007F05AB">
      <w:pPr>
        <w:tabs>
          <w:tab w:val="left" w:pos="6944"/>
        </w:tabs>
        <w:rPr>
          <w:rFonts w:ascii="Arial" w:hAnsi="Arial"/>
        </w:rPr>
      </w:pPr>
      <w:r>
        <w:rPr>
          <w:rFonts w:ascii="Arial" w:hAnsi="Arial"/>
        </w:rPr>
        <w:t xml:space="preserve">[16] </w:t>
      </w:r>
      <w:r w:rsidR="00453D17" w:rsidRPr="00453D17">
        <w:rPr>
          <w:rFonts w:ascii="Arial" w:hAnsi="Arial"/>
        </w:rPr>
        <w:t>A biologist at World University</w:t>
      </w:r>
      <w:r w:rsidR="008960F4">
        <w:rPr>
          <w:rFonts w:ascii="Arial" w:hAnsi="Arial"/>
        </w:rPr>
        <w:t xml:space="preserve"> used Procedure IV</w:t>
      </w:r>
      <w:r w:rsidR="00453D17" w:rsidRPr="00453D17">
        <w:rPr>
          <w:rFonts w:ascii="Arial" w:hAnsi="Arial"/>
        </w:rPr>
        <w:t xml:space="preserve"> </w:t>
      </w:r>
      <w:r w:rsidR="00453D17">
        <w:rPr>
          <w:rFonts w:ascii="Arial" w:hAnsi="Arial"/>
        </w:rPr>
        <w:t>to conduct an additional study</w:t>
      </w:r>
      <w:r w:rsidR="00453D17" w:rsidRPr="00453D17">
        <w:rPr>
          <w:rFonts w:ascii="Arial" w:hAnsi="Arial"/>
        </w:rPr>
        <w:t xml:space="preserve"> and found the </w:t>
      </w:r>
      <w:r w:rsidR="008960F4" w:rsidRPr="00453D17">
        <w:rPr>
          <w:rFonts w:ascii="Arial" w:hAnsi="Arial"/>
        </w:rPr>
        <w:t xml:space="preserve">sequence </w:t>
      </w:r>
      <w:r w:rsidR="008960F4">
        <w:rPr>
          <w:rFonts w:ascii="Arial" w:hAnsi="Arial"/>
        </w:rPr>
        <w:t xml:space="preserve">following </w:t>
      </w:r>
      <w:r w:rsidR="00453D17" w:rsidRPr="00453D17">
        <w:rPr>
          <w:rFonts w:ascii="Arial" w:hAnsi="Arial"/>
        </w:rPr>
        <w:t>below. Using your knowledge of central dogma generate the amino acid</w:t>
      </w:r>
      <w:r w:rsidR="00453D17">
        <w:rPr>
          <w:rFonts w:ascii="Arial" w:hAnsi="Arial"/>
        </w:rPr>
        <w:t xml:space="preserve"> sequence that results from </w:t>
      </w:r>
      <w:r w:rsidR="00453D17" w:rsidRPr="00453D17">
        <w:rPr>
          <w:rFonts w:ascii="Arial" w:hAnsi="Arial"/>
        </w:rPr>
        <w:t>this sequence.</w:t>
      </w:r>
    </w:p>
    <w:p w14:paraId="043CB0DB" w14:textId="77777777" w:rsidR="007C3771" w:rsidRDefault="007C3771" w:rsidP="007F05AB">
      <w:pPr>
        <w:tabs>
          <w:tab w:val="left" w:pos="6944"/>
        </w:tabs>
        <w:rPr>
          <w:rFonts w:ascii="Arial" w:hAnsi="Arial"/>
        </w:rPr>
      </w:pPr>
    </w:p>
    <w:p w14:paraId="1A3E6A21" w14:textId="77777777" w:rsidR="00F530CD" w:rsidRDefault="00F530CD" w:rsidP="00F530CD">
      <w:pPr>
        <w:tabs>
          <w:tab w:val="center" w:pos="5040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</w:t>
      </w:r>
    </w:p>
    <w:p w14:paraId="2A81AD47" w14:textId="0ACBBF21" w:rsidR="00F530CD" w:rsidRPr="007F05AB" w:rsidRDefault="00F530CD" w:rsidP="00F530CD">
      <w:pPr>
        <w:tabs>
          <w:tab w:val="center" w:pos="5040"/>
        </w:tabs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 w:rsidR="00E82B6E">
        <w:rPr>
          <w:rFonts w:ascii="Arial" w:hAnsi="Arial"/>
        </w:rPr>
        <w:t xml:space="preserve">                         </w:t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The mRNA </w:t>
      </w:r>
      <w:r w:rsidR="00E82B6E">
        <w:rPr>
          <w:rFonts w:ascii="Arial" w:hAnsi="Arial" w:cs="Arial"/>
          <w:color w:val="222222"/>
          <w:shd w:val="clear" w:color="auto" w:fill="FFFFFF"/>
        </w:rPr>
        <w:t>as well as the</w:t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 amino acids sequence </w:t>
      </w:r>
      <w:r w:rsidR="00E82B6E">
        <w:rPr>
          <w:rFonts w:ascii="Arial" w:hAnsi="Arial" w:cs="Arial"/>
          <w:color w:val="222222"/>
          <w:shd w:val="clear" w:color="auto" w:fill="FFFFFF"/>
        </w:rPr>
        <w:t>is as follows</w:t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CAC </w:t>
      </w:r>
      <w:r w:rsidR="00E82B6E">
        <w:rPr>
          <w:rFonts w:ascii="Arial" w:hAnsi="Arial" w:cs="Arial"/>
          <w:color w:val="222222"/>
          <w:shd w:val="clear" w:color="auto" w:fill="FFFFFF"/>
        </w:rPr>
        <w:t>and</w:t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 GUG </w:t>
      </w:r>
      <w:r w:rsidR="00E82B6E">
        <w:rPr>
          <w:rFonts w:ascii="Arial" w:hAnsi="Arial" w:cs="Arial"/>
          <w:color w:val="222222"/>
          <w:shd w:val="clear" w:color="auto" w:fill="FFFFFF"/>
        </w:rPr>
        <w:t>forms</w:t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E82B6E">
        <w:rPr>
          <w:rFonts w:ascii="Arial" w:hAnsi="Arial" w:cs="Arial"/>
          <w:color w:val="222222"/>
          <w:shd w:val="clear" w:color="auto" w:fill="FFFFFF"/>
        </w:rPr>
        <w:t>Valine</w:t>
      </w:r>
      <w:proofErr w:type="spellEnd"/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GAC and CUG forms </w:t>
      </w:r>
      <w:proofErr w:type="spellStart"/>
      <w:r w:rsidR="00E82B6E">
        <w:rPr>
          <w:rFonts w:ascii="Arial" w:hAnsi="Arial" w:cs="Arial"/>
          <w:color w:val="222222"/>
          <w:shd w:val="clear" w:color="auto" w:fill="FFFFFF"/>
        </w:rPr>
        <w:t>Leucine</w:t>
      </w:r>
      <w:proofErr w:type="spellEnd"/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lastRenderedPageBreak/>
        <w:t xml:space="preserve">GGA and CCU forms </w:t>
      </w:r>
      <w:proofErr w:type="spellStart"/>
      <w:r w:rsidR="00E82B6E">
        <w:rPr>
          <w:rFonts w:ascii="Arial" w:hAnsi="Arial" w:cs="Arial"/>
          <w:color w:val="222222"/>
          <w:shd w:val="clear" w:color="auto" w:fill="FFFFFF"/>
        </w:rPr>
        <w:t>Proline</w:t>
      </w:r>
      <w:proofErr w:type="spellEnd"/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t>TTC and AAG forms Lysine</w:t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GTA and CAU forms </w:t>
      </w:r>
      <w:proofErr w:type="spellStart"/>
      <w:r w:rsidR="00E82B6E">
        <w:rPr>
          <w:rFonts w:ascii="Arial" w:hAnsi="Arial" w:cs="Arial"/>
          <w:color w:val="222222"/>
          <w:shd w:val="clear" w:color="auto" w:fill="FFFFFF"/>
        </w:rPr>
        <w:t>Histidine</w:t>
      </w:r>
      <w:proofErr w:type="spellEnd"/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t>Thus</w:t>
      </w:r>
      <w:proofErr w:type="gramStart"/>
      <w:r w:rsidR="00E82B6E">
        <w:rPr>
          <w:rFonts w:ascii="Arial" w:hAnsi="Arial" w:cs="Arial"/>
          <w:color w:val="222222"/>
          <w:shd w:val="clear" w:color="auto" w:fill="FFFFFF"/>
        </w:rPr>
        <w:t>:</w:t>
      </w:r>
      <w:bookmarkStart w:id="1" w:name="_GoBack"/>
      <w:proofErr w:type="gramEnd"/>
      <w:r w:rsidR="00E82B6E">
        <w:rPr>
          <w:rFonts w:ascii="Arial" w:hAnsi="Arial" w:cs="Arial"/>
          <w:color w:val="222222"/>
        </w:rPr>
        <w:br/>
      </w:r>
      <w:bookmarkEnd w:id="1"/>
      <w:r w:rsidR="00E82B6E">
        <w:rPr>
          <w:rFonts w:ascii="Arial" w:hAnsi="Arial" w:cs="Arial"/>
          <w:color w:val="222222"/>
          <w:shd w:val="clear" w:color="auto" w:fill="FFFFFF"/>
        </w:rPr>
        <w:t>mRNA sequence</w:t>
      </w:r>
      <w:r w:rsidR="00E82B6E">
        <w:rPr>
          <w:rFonts w:ascii="Arial" w:hAnsi="Arial" w:cs="Arial"/>
          <w:color w:val="222222"/>
          <w:shd w:val="clear" w:color="auto" w:fill="FFFFFF"/>
        </w:rPr>
        <w:t xml:space="preserve"> will be</w:t>
      </w:r>
      <w:r w:rsidR="00E82B6E">
        <w:rPr>
          <w:rFonts w:ascii="Arial" w:hAnsi="Arial" w:cs="Arial"/>
          <w:color w:val="222222"/>
        </w:rPr>
        <w:t xml:space="preserve"> </w:t>
      </w:r>
      <w:r w:rsidR="00E82B6E">
        <w:rPr>
          <w:rFonts w:ascii="Arial" w:hAnsi="Arial" w:cs="Arial"/>
          <w:color w:val="222222"/>
        </w:rPr>
        <w:br/>
      </w:r>
      <w:r w:rsidR="00E82B6E">
        <w:rPr>
          <w:rFonts w:ascii="Arial" w:hAnsi="Arial" w:cs="Arial"/>
          <w:color w:val="222222"/>
          <w:shd w:val="clear" w:color="auto" w:fill="FFFFFF"/>
        </w:rPr>
        <w:t>GUG CUG CCU AAG CAU</w:t>
      </w:r>
    </w:p>
    <w:p w14:paraId="70784F84" w14:textId="77777777" w:rsidR="00E82B6E" w:rsidRPr="007F05AB" w:rsidRDefault="00E82B6E">
      <w:pPr>
        <w:tabs>
          <w:tab w:val="center" w:pos="5040"/>
        </w:tabs>
        <w:rPr>
          <w:rFonts w:ascii="Arial" w:hAnsi="Arial"/>
        </w:rPr>
      </w:pPr>
    </w:p>
    <w:sectPr w:rsidR="00E82B6E" w:rsidRPr="007F05AB" w:rsidSect="0021508C">
      <w:footerReference w:type="even" r:id="rId12"/>
      <w:footerReference w:type="default" r:id="rId13"/>
      <w:type w:val="continuous"/>
      <w:pgSz w:w="12240" w:h="15840"/>
      <w:pgMar w:top="1080" w:right="1080" w:bottom="108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13E40" w14:textId="77777777" w:rsidR="00961478" w:rsidRDefault="00961478" w:rsidP="007F05AB">
      <w:r>
        <w:separator/>
      </w:r>
    </w:p>
  </w:endnote>
  <w:endnote w:type="continuationSeparator" w:id="0">
    <w:p w14:paraId="59726DE6" w14:textId="77777777" w:rsidR="00961478" w:rsidRDefault="00961478" w:rsidP="007F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D9BA7" w14:textId="77777777" w:rsidR="00CD4B63" w:rsidRDefault="00CD4B63" w:rsidP="005F77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5728B94" w14:textId="4A8C2174" w:rsidR="00CD4B63" w:rsidRPr="00867819" w:rsidRDefault="00CD4B63" w:rsidP="00BF2DE9">
    <w:pPr>
      <w:pStyle w:val="Footer"/>
      <w:ind w:right="360" w:firstLine="360"/>
      <w:rPr>
        <w:rFonts w:ascii="Arial" w:hAnsi="Arial" w:cs="Arial"/>
        <w:i/>
        <w:sz w:val="20"/>
        <w:szCs w:val="20"/>
      </w:rPr>
    </w:pPr>
    <w:r>
      <w:ptab w:relativeTo="margin" w:alignment="center" w:leader="none"/>
    </w:r>
    <w:r>
      <w:rPr>
        <w:rFonts w:ascii="Arial" w:hAnsi="Arial" w:cs="Arial"/>
        <w:i/>
        <w:sz w:val="20"/>
        <w:szCs w:val="20"/>
      </w:rPr>
      <w:t>TableTop Science</w:t>
    </w:r>
    <w:r w:rsidRPr="00867819">
      <w:rPr>
        <w:rFonts w:ascii="Arial" w:hAnsi="Arial" w:cs="Arial"/>
        <w:i/>
        <w:sz w:val="20"/>
        <w:szCs w:val="20"/>
      </w:rPr>
      <w:t xml:space="preserve"> – All Rights Reserved</w:t>
    </w:r>
  </w:p>
  <w:p w14:paraId="5812C42A" w14:textId="30269B03" w:rsidR="00CD4B63" w:rsidRDefault="00CD4B63" w:rsidP="00AF2F74">
    <w:pPr>
      <w:pStyle w:val="Footer"/>
      <w:ind w:right="360" w:firstLine="360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B3B42" w14:textId="77777777" w:rsidR="00CD4B63" w:rsidRDefault="00CD4B63" w:rsidP="005F77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B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A3D82" w14:textId="34DB63A7" w:rsidR="00CD4B63" w:rsidRPr="00867819" w:rsidRDefault="00CD4B63" w:rsidP="00AF2F74">
    <w:pPr>
      <w:pStyle w:val="Footer"/>
      <w:ind w:right="360" w:firstLine="360"/>
      <w:rPr>
        <w:rFonts w:ascii="Arial" w:hAnsi="Arial" w:cs="Arial"/>
        <w:i/>
        <w:sz w:val="20"/>
        <w:szCs w:val="20"/>
      </w:rPr>
    </w:pPr>
    <w:r w:rsidRPr="00867819">
      <w:rPr>
        <w:sz w:val="20"/>
        <w:szCs w:val="20"/>
      </w:rPr>
      <w:ptab w:relativeTo="margin" w:alignment="center" w:leader="none"/>
    </w:r>
    <w:r>
      <w:rPr>
        <w:rFonts w:ascii="Arial" w:hAnsi="Arial" w:cs="Arial"/>
        <w:i/>
        <w:sz w:val="20"/>
        <w:szCs w:val="20"/>
      </w:rPr>
      <w:t>TableTop Science</w:t>
    </w:r>
    <w:r w:rsidRPr="00867819">
      <w:rPr>
        <w:rFonts w:ascii="Arial" w:hAnsi="Arial" w:cs="Arial"/>
        <w:i/>
        <w:sz w:val="20"/>
        <w:szCs w:val="20"/>
      </w:rPr>
      <w:t xml:space="preserve"> – All Rights Reserved</w:t>
    </w:r>
    <w:r w:rsidRPr="00867819">
      <w:rPr>
        <w:rFonts w:ascii="Arial" w:hAnsi="Arial" w:cs="Arial"/>
        <w:i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1034" w14:textId="77777777" w:rsidR="00CD4B63" w:rsidRDefault="00CD4B63" w:rsidP="005F77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B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7C54A9" w14:textId="77777777" w:rsidR="00CD4B63" w:rsidRPr="00867819" w:rsidRDefault="00CD4B63" w:rsidP="00BF2DE9">
    <w:pPr>
      <w:pStyle w:val="Footer"/>
      <w:ind w:right="360" w:firstLine="360"/>
      <w:rPr>
        <w:rFonts w:ascii="Arial" w:hAnsi="Arial" w:cs="Arial"/>
        <w:i/>
        <w:sz w:val="20"/>
        <w:szCs w:val="20"/>
      </w:rPr>
    </w:pPr>
    <w:r>
      <w:ptab w:relativeTo="margin" w:alignment="center" w:leader="none"/>
    </w:r>
    <w:r>
      <w:rPr>
        <w:rFonts w:ascii="Arial" w:hAnsi="Arial" w:cs="Arial"/>
        <w:i/>
        <w:sz w:val="20"/>
        <w:szCs w:val="20"/>
      </w:rPr>
      <w:t>TableTop Science</w:t>
    </w:r>
    <w:r w:rsidRPr="00867819">
      <w:rPr>
        <w:rFonts w:ascii="Arial" w:hAnsi="Arial" w:cs="Arial"/>
        <w:i/>
        <w:sz w:val="20"/>
        <w:szCs w:val="20"/>
      </w:rPr>
      <w:t xml:space="preserve"> – All Rights Reserved</w:t>
    </w:r>
  </w:p>
  <w:p w14:paraId="11C8B2F6" w14:textId="77777777" w:rsidR="00CD4B63" w:rsidRDefault="00CD4B63" w:rsidP="00AF2F74">
    <w:pPr>
      <w:pStyle w:val="Footer"/>
      <w:ind w:right="360" w:firstLine="360"/>
    </w:pPr>
    <w:r>
      <w:ptab w:relativeTo="margin" w:alignment="right" w:leader="none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88478" w14:textId="77777777" w:rsidR="00CD4B63" w:rsidRDefault="00CD4B63" w:rsidP="005F77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9DEC670" w14:textId="77777777" w:rsidR="00CD4B63" w:rsidRPr="00867819" w:rsidRDefault="00CD4B63" w:rsidP="00AF2F74">
    <w:pPr>
      <w:pStyle w:val="Footer"/>
      <w:ind w:right="360" w:firstLine="360"/>
      <w:rPr>
        <w:rFonts w:ascii="Arial" w:hAnsi="Arial" w:cs="Arial"/>
        <w:i/>
        <w:sz w:val="20"/>
        <w:szCs w:val="20"/>
      </w:rPr>
    </w:pPr>
    <w:r w:rsidRPr="00867819">
      <w:rPr>
        <w:sz w:val="20"/>
        <w:szCs w:val="20"/>
      </w:rPr>
      <w:ptab w:relativeTo="margin" w:alignment="center" w:leader="none"/>
    </w:r>
    <w:r>
      <w:rPr>
        <w:rFonts w:ascii="Arial" w:hAnsi="Arial" w:cs="Arial"/>
        <w:i/>
        <w:sz w:val="20"/>
        <w:szCs w:val="20"/>
      </w:rPr>
      <w:t>TableTop Science</w:t>
    </w:r>
    <w:r w:rsidRPr="00867819">
      <w:rPr>
        <w:rFonts w:ascii="Arial" w:hAnsi="Arial" w:cs="Arial"/>
        <w:i/>
        <w:sz w:val="20"/>
        <w:szCs w:val="20"/>
      </w:rPr>
      <w:t xml:space="preserve"> – All Rights Reserved</w:t>
    </w:r>
    <w:r w:rsidRPr="00867819">
      <w:rPr>
        <w:rFonts w:ascii="Arial" w:hAnsi="Arial" w:cs="Arial"/>
        <w:i/>
        <w:sz w:val="20"/>
        <w:szCs w:val="20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8D4BD" w14:textId="77777777" w:rsidR="00CD4B63" w:rsidRDefault="00CD4B63" w:rsidP="005F77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B6E">
      <w:rPr>
        <w:rStyle w:val="PageNumber"/>
        <w:noProof/>
      </w:rPr>
      <w:t>6</w:t>
    </w:r>
    <w:r>
      <w:rPr>
        <w:rStyle w:val="PageNumber"/>
      </w:rPr>
      <w:fldChar w:fldCharType="end"/>
    </w:r>
  </w:p>
  <w:p w14:paraId="05860F3C" w14:textId="77777777" w:rsidR="00CD4B63" w:rsidRPr="00867819" w:rsidRDefault="00CD4B63" w:rsidP="00BF2DE9">
    <w:pPr>
      <w:pStyle w:val="Footer"/>
      <w:ind w:right="360" w:firstLine="360"/>
      <w:rPr>
        <w:rFonts w:ascii="Arial" w:hAnsi="Arial" w:cs="Arial"/>
        <w:i/>
        <w:sz w:val="20"/>
        <w:szCs w:val="20"/>
      </w:rPr>
    </w:pPr>
    <w:r>
      <w:ptab w:relativeTo="margin" w:alignment="center" w:leader="none"/>
    </w:r>
    <w:r>
      <w:rPr>
        <w:rFonts w:ascii="Arial" w:hAnsi="Arial" w:cs="Arial"/>
        <w:i/>
        <w:sz w:val="20"/>
        <w:szCs w:val="20"/>
      </w:rPr>
      <w:t>TableTop Science</w:t>
    </w:r>
    <w:r w:rsidRPr="00867819">
      <w:rPr>
        <w:rFonts w:ascii="Arial" w:hAnsi="Arial" w:cs="Arial"/>
        <w:i/>
        <w:sz w:val="20"/>
        <w:szCs w:val="20"/>
      </w:rPr>
      <w:t xml:space="preserve"> – All Rights Reserved</w:t>
    </w:r>
  </w:p>
  <w:p w14:paraId="03032999" w14:textId="77777777" w:rsidR="00CD4B63" w:rsidRDefault="00CD4B63" w:rsidP="00AF2F74">
    <w:pPr>
      <w:pStyle w:val="Footer"/>
      <w:ind w:right="360" w:firstLine="360"/>
    </w:pPr>
    <w:r>
      <w:ptab w:relativeTo="margin" w:alignment="right" w:leader="none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1414" w14:textId="77777777" w:rsidR="00CD4B63" w:rsidRDefault="00CD4B63" w:rsidP="005F77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B6E">
      <w:rPr>
        <w:rStyle w:val="PageNumber"/>
        <w:noProof/>
      </w:rPr>
      <w:t>5</w:t>
    </w:r>
    <w:r>
      <w:rPr>
        <w:rStyle w:val="PageNumber"/>
      </w:rPr>
      <w:fldChar w:fldCharType="end"/>
    </w:r>
  </w:p>
  <w:p w14:paraId="716FF65D" w14:textId="77777777" w:rsidR="00CD4B63" w:rsidRPr="00867819" w:rsidRDefault="00CD4B63" w:rsidP="00AF2F74">
    <w:pPr>
      <w:pStyle w:val="Footer"/>
      <w:ind w:right="360" w:firstLine="360"/>
      <w:rPr>
        <w:rFonts w:ascii="Arial" w:hAnsi="Arial" w:cs="Arial"/>
        <w:i/>
        <w:sz w:val="20"/>
        <w:szCs w:val="20"/>
      </w:rPr>
    </w:pPr>
    <w:r w:rsidRPr="00867819">
      <w:rPr>
        <w:sz w:val="20"/>
        <w:szCs w:val="20"/>
      </w:rPr>
      <w:ptab w:relativeTo="margin" w:alignment="center" w:leader="none"/>
    </w:r>
    <w:r>
      <w:rPr>
        <w:rFonts w:ascii="Arial" w:hAnsi="Arial" w:cs="Arial"/>
        <w:i/>
        <w:sz w:val="20"/>
        <w:szCs w:val="20"/>
      </w:rPr>
      <w:t>TableTop Science</w:t>
    </w:r>
    <w:r w:rsidRPr="00867819">
      <w:rPr>
        <w:rFonts w:ascii="Arial" w:hAnsi="Arial" w:cs="Arial"/>
        <w:i/>
        <w:sz w:val="20"/>
        <w:szCs w:val="20"/>
      </w:rPr>
      <w:t xml:space="preserve"> – All Rights Reserved</w:t>
    </w:r>
    <w:r w:rsidRPr="00867819">
      <w:rPr>
        <w:rFonts w:ascii="Arial" w:hAnsi="Arial" w:cs="Arial"/>
        <w:i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1CA34" w14:textId="77777777" w:rsidR="00961478" w:rsidRDefault="00961478" w:rsidP="007F05AB">
      <w:r>
        <w:separator/>
      </w:r>
    </w:p>
  </w:footnote>
  <w:footnote w:type="continuationSeparator" w:id="0">
    <w:p w14:paraId="78C87FE9" w14:textId="77777777" w:rsidR="00961478" w:rsidRDefault="00961478" w:rsidP="007F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103CE"/>
    <w:multiLevelType w:val="hybridMultilevel"/>
    <w:tmpl w:val="31FA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B"/>
    <w:rsid w:val="000058A9"/>
    <w:rsid w:val="0004469F"/>
    <w:rsid w:val="00055992"/>
    <w:rsid w:val="0006101C"/>
    <w:rsid w:val="00063024"/>
    <w:rsid w:val="00063114"/>
    <w:rsid w:val="00063338"/>
    <w:rsid w:val="000669AD"/>
    <w:rsid w:val="0007049A"/>
    <w:rsid w:val="000707F8"/>
    <w:rsid w:val="000A35B4"/>
    <w:rsid w:val="000B08F2"/>
    <w:rsid w:val="000B711A"/>
    <w:rsid w:val="000F3624"/>
    <w:rsid w:val="000F36DC"/>
    <w:rsid w:val="001078BF"/>
    <w:rsid w:val="0012024F"/>
    <w:rsid w:val="00126695"/>
    <w:rsid w:val="00141B7B"/>
    <w:rsid w:val="001437CD"/>
    <w:rsid w:val="00165A7B"/>
    <w:rsid w:val="00166CBC"/>
    <w:rsid w:val="00174B09"/>
    <w:rsid w:val="001E3633"/>
    <w:rsid w:val="0021508C"/>
    <w:rsid w:val="00240029"/>
    <w:rsid w:val="00247CC3"/>
    <w:rsid w:val="002665CF"/>
    <w:rsid w:val="00273508"/>
    <w:rsid w:val="0027408C"/>
    <w:rsid w:val="00287E6C"/>
    <w:rsid w:val="002A0D36"/>
    <w:rsid w:val="002B3205"/>
    <w:rsid w:val="002C7502"/>
    <w:rsid w:val="002F21C5"/>
    <w:rsid w:val="00306F8A"/>
    <w:rsid w:val="00315AAF"/>
    <w:rsid w:val="0032750A"/>
    <w:rsid w:val="0033442F"/>
    <w:rsid w:val="00334FBC"/>
    <w:rsid w:val="00337079"/>
    <w:rsid w:val="003378E2"/>
    <w:rsid w:val="0037212D"/>
    <w:rsid w:val="003A3FD9"/>
    <w:rsid w:val="003B4131"/>
    <w:rsid w:val="003E455E"/>
    <w:rsid w:val="003F1AE3"/>
    <w:rsid w:val="004053B2"/>
    <w:rsid w:val="004059E9"/>
    <w:rsid w:val="004160AA"/>
    <w:rsid w:val="00441851"/>
    <w:rsid w:val="004449D0"/>
    <w:rsid w:val="00447737"/>
    <w:rsid w:val="00453833"/>
    <w:rsid w:val="00453D17"/>
    <w:rsid w:val="0046136A"/>
    <w:rsid w:val="00492B2A"/>
    <w:rsid w:val="004C705E"/>
    <w:rsid w:val="004D1460"/>
    <w:rsid w:val="004D2806"/>
    <w:rsid w:val="004E3F39"/>
    <w:rsid w:val="004F6864"/>
    <w:rsid w:val="0050216B"/>
    <w:rsid w:val="0052181E"/>
    <w:rsid w:val="0052234F"/>
    <w:rsid w:val="0053580C"/>
    <w:rsid w:val="00535C68"/>
    <w:rsid w:val="00535C7D"/>
    <w:rsid w:val="00542273"/>
    <w:rsid w:val="00545EE6"/>
    <w:rsid w:val="00570F48"/>
    <w:rsid w:val="00587235"/>
    <w:rsid w:val="005879A8"/>
    <w:rsid w:val="0059165B"/>
    <w:rsid w:val="005A0D65"/>
    <w:rsid w:val="005E3500"/>
    <w:rsid w:val="005E54E4"/>
    <w:rsid w:val="005F074C"/>
    <w:rsid w:val="005F2881"/>
    <w:rsid w:val="005F72BB"/>
    <w:rsid w:val="005F7727"/>
    <w:rsid w:val="00631E11"/>
    <w:rsid w:val="00654E77"/>
    <w:rsid w:val="00657D6B"/>
    <w:rsid w:val="00661B84"/>
    <w:rsid w:val="00664718"/>
    <w:rsid w:val="00675F2A"/>
    <w:rsid w:val="006930B5"/>
    <w:rsid w:val="0069719A"/>
    <w:rsid w:val="006A0B09"/>
    <w:rsid w:val="006A39B3"/>
    <w:rsid w:val="006A663D"/>
    <w:rsid w:val="006B0731"/>
    <w:rsid w:val="006B2DB3"/>
    <w:rsid w:val="006B38FA"/>
    <w:rsid w:val="006C45D1"/>
    <w:rsid w:val="006C6119"/>
    <w:rsid w:val="0070450B"/>
    <w:rsid w:val="007069B5"/>
    <w:rsid w:val="007333DC"/>
    <w:rsid w:val="00742B4C"/>
    <w:rsid w:val="00756D6D"/>
    <w:rsid w:val="00764EC0"/>
    <w:rsid w:val="00777C41"/>
    <w:rsid w:val="00786293"/>
    <w:rsid w:val="00786783"/>
    <w:rsid w:val="0079244E"/>
    <w:rsid w:val="007A391E"/>
    <w:rsid w:val="007A6E00"/>
    <w:rsid w:val="007B6B62"/>
    <w:rsid w:val="007C3771"/>
    <w:rsid w:val="007C5FD1"/>
    <w:rsid w:val="007D2821"/>
    <w:rsid w:val="007F05AB"/>
    <w:rsid w:val="007F6FD9"/>
    <w:rsid w:val="00817FFC"/>
    <w:rsid w:val="00820300"/>
    <w:rsid w:val="00840112"/>
    <w:rsid w:val="00841E08"/>
    <w:rsid w:val="0084336A"/>
    <w:rsid w:val="00867819"/>
    <w:rsid w:val="00882B8E"/>
    <w:rsid w:val="00887E6A"/>
    <w:rsid w:val="008930E7"/>
    <w:rsid w:val="008960F4"/>
    <w:rsid w:val="008B4F16"/>
    <w:rsid w:val="008C4A24"/>
    <w:rsid w:val="008D1E1A"/>
    <w:rsid w:val="008E4109"/>
    <w:rsid w:val="0090797B"/>
    <w:rsid w:val="00936654"/>
    <w:rsid w:val="00940D7E"/>
    <w:rsid w:val="0094420B"/>
    <w:rsid w:val="00952151"/>
    <w:rsid w:val="00961478"/>
    <w:rsid w:val="00980428"/>
    <w:rsid w:val="00996F93"/>
    <w:rsid w:val="00997BD1"/>
    <w:rsid w:val="009A33AD"/>
    <w:rsid w:val="009A62D5"/>
    <w:rsid w:val="009A6757"/>
    <w:rsid w:val="009A793F"/>
    <w:rsid w:val="009B28EF"/>
    <w:rsid w:val="009D2E93"/>
    <w:rsid w:val="009D5A5B"/>
    <w:rsid w:val="00A04D89"/>
    <w:rsid w:val="00A1498A"/>
    <w:rsid w:val="00A17E7B"/>
    <w:rsid w:val="00A3066A"/>
    <w:rsid w:val="00A33C99"/>
    <w:rsid w:val="00A3417C"/>
    <w:rsid w:val="00A3486D"/>
    <w:rsid w:val="00A46AAF"/>
    <w:rsid w:val="00A546E4"/>
    <w:rsid w:val="00A57EF1"/>
    <w:rsid w:val="00A666BF"/>
    <w:rsid w:val="00A84F3B"/>
    <w:rsid w:val="00AA556B"/>
    <w:rsid w:val="00AB423A"/>
    <w:rsid w:val="00AC7990"/>
    <w:rsid w:val="00AD7E68"/>
    <w:rsid w:val="00AE064B"/>
    <w:rsid w:val="00AF1B2D"/>
    <w:rsid w:val="00AF2F74"/>
    <w:rsid w:val="00B20335"/>
    <w:rsid w:val="00B412C7"/>
    <w:rsid w:val="00B52355"/>
    <w:rsid w:val="00B748AA"/>
    <w:rsid w:val="00B81935"/>
    <w:rsid w:val="00BA2292"/>
    <w:rsid w:val="00BA7EB4"/>
    <w:rsid w:val="00BD3FDA"/>
    <w:rsid w:val="00BE1E46"/>
    <w:rsid w:val="00BF2DE9"/>
    <w:rsid w:val="00C03021"/>
    <w:rsid w:val="00C03260"/>
    <w:rsid w:val="00C167D8"/>
    <w:rsid w:val="00C46BBA"/>
    <w:rsid w:val="00C5541A"/>
    <w:rsid w:val="00C67E2E"/>
    <w:rsid w:val="00C73F71"/>
    <w:rsid w:val="00C76E66"/>
    <w:rsid w:val="00C822BD"/>
    <w:rsid w:val="00C82712"/>
    <w:rsid w:val="00C91689"/>
    <w:rsid w:val="00CA665D"/>
    <w:rsid w:val="00CB3C9B"/>
    <w:rsid w:val="00CB6D1A"/>
    <w:rsid w:val="00CC2B9D"/>
    <w:rsid w:val="00CD4B63"/>
    <w:rsid w:val="00CD4DEA"/>
    <w:rsid w:val="00CF0C99"/>
    <w:rsid w:val="00CF74DF"/>
    <w:rsid w:val="00D00BB6"/>
    <w:rsid w:val="00D07EBD"/>
    <w:rsid w:val="00D16092"/>
    <w:rsid w:val="00D17203"/>
    <w:rsid w:val="00D20B8B"/>
    <w:rsid w:val="00D26A04"/>
    <w:rsid w:val="00D34755"/>
    <w:rsid w:val="00D476DD"/>
    <w:rsid w:val="00D624A6"/>
    <w:rsid w:val="00D74A91"/>
    <w:rsid w:val="00D8580E"/>
    <w:rsid w:val="00D87C36"/>
    <w:rsid w:val="00D953EC"/>
    <w:rsid w:val="00DB2CE4"/>
    <w:rsid w:val="00DC0AD4"/>
    <w:rsid w:val="00DF4951"/>
    <w:rsid w:val="00E1744F"/>
    <w:rsid w:val="00E23425"/>
    <w:rsid w:val="00E314C7"/>
    <w:rsid w:val="00E371FB"/>
    <w:rsid w:val="00E5083D"/>
    <w:rsid w:val="00E54E51"/>
    <w:rsid w:val="00E57A52"/>
    <w:rsid w:val="00E57A60"/>
    <w:rsid w:val="00E6170A"/>
    <w:rsid w:val="00E65804"/>
    <w:rsid w:val="00E67022"/>
    <w:rsid w:val="00E815EE"/>
    <w:rsid w:val="00E82B6E"/>
    <w:rsid w:val="00E853C7"/>
    <w:rsid w:val="00E86FCA"/>
    <w:rsid w:val="00E95C4A"/>
    <w:rsid w:val="00EA2368"/>
    <w:rsid w:val="00EC4497"/>
    <w:rsid w:val="00EC5911"/>
    <w:rsid w:val="00ED13EF"/>
    <w:rsid w:val="00F044CA"/>
    <w:rsid w:val="00F2637A"/>
    <w:rsid w:val="00F307EB"/>
    <w:rsid w:val="00F40715"/>
    <w:rsid w:val="00F4738E"/>
    <w:rsid w:val="00F502FF"/>
    <w:rsid w:val="00F530CD"/>
    <w:rsid w:val="00F9006E"/>
    <w:rsid w:val="00FA5A31"/>
    <w:rsid w:val="00FD4DFA"/>
    <w:rsid w:val="00FE166F"/>
    <w:rsid w:val="00FE70C1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1DCFF5"/>
  <w14:defaultImageDpi w14:val="300"/>
  <w15:docId w15:val="{DA21AC66-16FA-3C41-B007-A1347E18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A24"/>
    <w:pPr>
      <w:outlineLvl w:val="0"/>
    </w:pPr>
    <w:rPr>
      <w:rFonts w:ascii="Arial" w:hAnsi="Arial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3B2"/>
    <w:pPr>
      <w:outlineLvl w:val="1"/>
    </w:pPr>
    <w:rPr>
      <w:rFonts w:ascii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5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5AB"/>
  </w:style>
  <w:style w:type="paragraph" w:styleId="Footer">
    <w:name w:val="footer"/>
    <w:basedOn w:val="Normal"/>
    <w:link w:val="FooterChar"/>
    <w:uiPriority w:val="99"/>
    <w:unhideWhenUsed/>
    <w:rsid w:val="007F05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5AB"/>
  </w:style>
  <w:style w:type="table" w:styleId="TableGrid">
    <w:name w:val="Table Grid"/>
    <w:basedOn w:val="TableNormal"/>
    <w:uiPriority w:val="59"/>
    <w:rsid w:val="007F0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F05A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F900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0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6E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F2F74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AF2F74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F2F74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F2F74"/>
  </w:style>
  <w:style w:type="paragraph" w:styleId="Revision">
    <w:name w:val="Revision"/>
    <w:hidden/>
    <w:uiPriority w:val="99"/>
    <w:semiHidden/>
    <w:rsid w:val="0084336A"/>
  </w:style>
  <w:style w:type="character" w:customStyle="1" w:styleId="Heading1Char">
    <w:name w:val="Heading 1 Char"/>
    <w:basedOn w:val="DefaultParagraphFont"/>
    <w:link w:val="Heading1"/>
    <w:uiPriority w:val="9"/>
    <w:rsid w:val="008C4A24"/>
    <w:rPr>
      <w:rFonts w:ascii="Arial" w:hAnsi="Arial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8C4A2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C4A24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C4A24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C4A24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4A24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4A2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4A2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4A2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4A2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4A24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053B2"/>
    <w:rPr>
      <w:rFonts w:ascii="Arial" w:hAnsi="Arial"/>
      <w:sz w:val="32"/>
      <w:szCs w:val="32"/>
    </w:rPr>
  </w:style>
  <w:style w:type="character" w:customStyle="1" w:styleId="mtext">
    <w:name w:val="mtext"/>
    <w:basedOn w:val="DefaultParagraphFont"/>
    <w:rsid w:val="00A04D89"/>
  </w:style>
  <w:style w:type="character" w:customStyle="1" w:styleId="mo">
    <w:name w:val="mo"/>
    <w:basedOn w:val="DefaultParagraphFont"/>
    <w:rsid w:val="00240029"/>
  </w:style>
  <w:style w:type="character" w:customStyle="1" w:styleId="hgkelc">
    <w:name w:val="hgkelc"/>
    <w:basedOn w:val="DefaultParagraphFont"/>
    <w:rsid w:val="00334FBC"/>
  </w:style>
  <w:style w:type="character" w:customStyle="1" w:styleId="kx21rb">
    <w:name w:val="kx21rb"/>
    <w:basedOn w:val="DefaultParagraphFont"/>
    <w:rsid w:val="00334FBC"/>
  </w:style>
  <w:style w:type="paragraph" w:styleId="ListParagraph">
    <w:name w:val="List Paragraph"/>
    <w:basedOn w:val="Normal"/>
    <w:uiPriority w:val="34"/>
    <w:qFormat/>
    <w:rsid w:val="0033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AFA2C2-AB48-401E-8DBA-26CC3A0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Bailey</dc:creator>
  <cp:keywords/>
  <dc:description/>
  <cp:lastModifiedBy>Muriu and Sons</cp:lastModifiedBy>
  <cp:revision>5</cp:revision>
  <dcterms:created xsi:type="dcterms:W3CDTF">2021-05-08T13:57:00Z</dcterms:created>
  <dcterms:modified xsi:type="dcterms:W3CDTF">2021-05-09T03:31:00Z</dcterms:modified>
</cp:coreProperties>
</file>